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1C9" w:rsidRDefault="00F60060" w:rsidP="00F60060">
      <w:pPr>
        <w:jc w:val="center"/>
        <w:rPr>
          <w:b/>
          <w:sz w:val="32"/>
          <w:szCs w:val="32"/>
          <w:u w:val="single"/>
        </w:rPr>
      </w:pPr>
      <w:r w:rsidRPr="00F60060">
        <w:rPr>
          <w:b/>
          <w:sz w:val="32"/>
          <w:szCs w:val="32"/>
          <w:u w:val="single"/>
        </w:rPr>
        <w:t>Språklänkar</w:t>
      </w:r>
    </w:p>
    <w:p w:rsidR="00F60060" w:rsidRDefault="00F60060" w:rsidP="00F60060">
      <w:pPr>
        <w:jc w:val="center"/>
        <w:rPr>
          <w:b/>
          <w:sz w:val="32"/>
          <w:szCs w:val="32"/>
          <w:u w:val="single"/>
        </w:rPr>
      </w:pPr>
    </w:p>
    <w:p w:rsidR="00F60060" w:rsidRDefault="00F60060" w:rsidP="00F60060">
      <w:pPr>
        <w:rPr>
          <w:sz w:val="20"/>
          <w:szCs w:val="20"/>
        </w:rPr>
      </w:pPr>
      <w:hyperlink r:id="rId4" w:history="1">
        <w:r w:rsidRPr="00811F5F">
          <w:rPr>
            <w:rStyle w:val="Hyperlnk"/>
            <w:sz w:val="20"/>
            <w:szCs w:val="20"/>
          </w:rPr>
          <w:t>http://www.sprakochfolkminnen.se</w:t>
        </w:r>
      </w:hyperlink>
    </w:p>
    <w:p w:rsidR="00F60060" w:rsidRDefault="00F60060" w:rsidP="00F60060">
      <w:pPr>
        <w:rPr>
          <w:sz w:val="20"/>
          <w:szCs w:val="20"/>
        </w:rPr>
      </w:pPr>
      <w:hyperlink r:id="rId5" w:history="1">
        <w:r w:rsidRPr="00811F5F">
          <w:rPr>
            <w:rStyle w:val="Hyperlnk"/>
            <w:sz w:val="20"/>
            <w:szCs w:val="20"/>
          </w:rPr>
          <w:t>http://spraktidningen.se</w:t>
        </w:r>
      </w:hyperlink>
    </w:p>
    <w:p w:rsidR="00F60060" w:rsidRDefault="00F60060" w:rsidP="00F60060">
      <w:pPr>
        <w:rPr>
          <w:sz w:val="20"/>
          <w:szCs w:val="20"/>
        </w:rPr>
      </w:pPr>
      <w:hyperlink r:id="rId6" w:history="1">
        <w:r w:rsidRPr="00811F5F">
          <w:rPr>
            <w:rStyle w:val="Hyperlnk"/>
            <w:sz w:val="20"/>
            <w:szCs w:val="20"/>
          </w:rPr>
          <w:t>https://www.skolverket.se/skolutveckling/larande/sprak/minoritetssprak</w:t>
        </w:r>
      </w:hyperlink>
    </w:p>
    <w:p w:rsidR="00F60060" w:rsidRDefault="00F60060" w:rsidP="00F60060">
      <w:pPr>
        <w:rPr>
          <w:sz w:val="20"/>
          <w:szCs w:val="20"/>
        </w:rPr>
      </w:pPr>
      <w:hyperlink r:id="rId7" w:history="1">
        <w:r w:rsidRPr="00811F5F">
          <w:rPr>
            <w:rStyle w:val="Hyperlnk"/>
            <w:sz w:val="20"/>
            <w:szCs w:val="20"/>
          </w:rPr>
          <w:t>http://www.minoritet.se</w:t>
        </w:r>
      </w:hyperlink>
    </w:p>
    <w:p w:rsidR="00F60060" w:rsidRDefault="00F60060" w:rsidP="00F60060">
      <w:pPr>
        <w:rPr>
          <w:sz w:val="20"/>
          <w:szCs w:val="20"/>
        </w:rPr>
      </w:pPr>
      <w:hyperlink r:id="rId8" w:history="1">
        <w:r w:rsidRPr="00811F5F">
          <w:rPr>
            <w:rStyle w:val="Hyperlnk"/>
            <w:sz w:val="20"/>
            <w:szCs w:val="20"/>
          </w:rPr>
          <w:t>http://www.sprakochfolkminnen.se/sprak/minoritetssprak/om-minoritetssprak.html</w:t>
        </w:r>
      </w:hyperlink>
    </w:p>
    <w:p w:rsidR="00F60060" w:rsidRDefault="00F60060" w:rsidP="00F60060">
      <w:pPr>
        <w:rPr>
          <w:sz w:val="20"/>
          <w:szCs w:val="20"/>
        </w:rPr>
      </w:pPr>
      <w:hyperlink r:id="rId9" w:history="1">
        <w:r w:rsidRPr="00811F5F">
          <w:rPr>
            <w:rStyle w:val="Hyperlnk"/>
            <w:sz w:val="20"/>
            <w:szCs w:val="20"/>
          </w:rPr>
          <w:t>http://www.lansstyrelsen.se</w:t>
        </w:r>
      </w:hyperlink>
    </w:p>
    <w:p w:rsidR="00F60060" w:rsidRDefault="00F60060" w:rsidP="00F60060">
      <w:pPr>
        <w:rPr>
          <w:sz w:val="20"/>
          <w:szCs w:val="20"/>
        </w:rPr>
      </w:pPr>
      <w:hyperlink r:id="rId10" w:history="1">
        <w:r w:rsidRPr="00811F5F">
          <w:rPr>
            <w:rStyle w:val="Hyperlnk"/>
            <w:sz w:val="20"/>
            <w:szCs w:val="20"/>
          </w:rPr>
          <w:t>http://bibblansvarar.se/sv/svar/jag-vill-veta-lite-mer-om-sven</w:t>
        </w:r>
      </w:hyperlink>
    </w:p>
    <w:p w:rsidR="00F60060" w:rsidRPr="00F60060" w:rsidRDefault="00F60060" w:rsidP="00F60060">
      <w:pPr>
        <w:rPr>
          <w:sz w:val="20"/>
          <w:szCs w:val="20"/>
        </w:rPr>
      </w:pPr>
      <w:bookmarkStart w:id="0" w:name="_GoBack"/>
      <w:bookmarkEnd w:id="0"/>
    </w:p>
    <w:sectPr w:rsidR="00F60060" w:rsidRPr="00F60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60"/>
    <w:rsid w:val="00DD61C9"/>
    <w:rsid w:val="00F6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49A8"/>
  <w15:chartTrackingRefBased/>
  <w15:docId w15:val="{51AB67FE-6A90-4764-9497-648CA553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60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akochfolkminnen.se/sprak/minoritetssprak/om-minoritetssprak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noritet.s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kolverket.se/skolutveckling/larande/sprak/minoritetsspra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praktidningen.se" TargetMode="External"/><Relationship Id="rId10" Type="http://schemas.openxmlformats.org/officeDocument/2006/relationships/hyperlink" Target="http://bibblansvarar.se/sv/svar/jag-vill-veta-lite-mer-om-sven" TargetMode="External"/><Relationship Id="rId4" Type="http://schemas.openxmlformats.org/officeDocument/2006/relationships/hyperlink" Target="http://www.sprakochfolkminnen.se" TargetMode="External"/><Relationship Id="rId9" Type="http://schemas.openxmlformats.org/officeDocument/2006/relationships/hyperlink" Target="http://www.lansstyrels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1</cp:revision>
  <dcterms:created xsi:type="dcterms:W3CDTF">2018-01-30T11:59:00Z</dcterms:created>
  <dcterms:modified xsi:type="dcterms:W3CDTF">2018-01-30T12:09:00Z</dcterms:modified>
</cp:coreProperties>
</file>