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53" w:rsidRPr="00580053" w:rsidRDefault="00580053" w:rsidP="00580053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000000"/>
          <w:sz w:val="42"/>
          <w:szCs w:val="42"/>
          <w:lang w:eastAsia="sv-SE"/>
        </w:rPr>
      </w:pPr>
      <w:r w:rsidRPr="00580053">
        <w:rPr>
          <w:rFonts w:ascii="Arial" w:eastAsia="Times New Roman" w:hAnsi="Arial" w:cs="Arial"/>
          <w:color w:val="000000"/>
          <w:sz w:val="42"/>
          <w:szCs w:val="42"/>
          <w:lang w:eastAsia="sv-SE"/>
        </w:rPr>
        <w:t>Lathund för källhänvisning</w:t>
      </w:r>
    </w:p>
    <w:p w:rsidR="00580053" w:rsidRPr="00580053" w:rsidRDefault="00580053" w:rsidP="00580053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80053">
        <w:rPr>
          <w:rFonts w:ascii="Georgia" w:eastAsia="Times New Roman" w:hAnsi="Georgia" w:cs="Arial"/>
          <w:b/>
          <w:bCs/>
          <w:color w:val="000000"/>
          <w:sz w:val="48"/>
          <w:szCs w:val="48"/>
          <w:u w:val="single"/>
          <w:lang w:eastAsia="sv-SE"/>
        </w:rPr>
        <w:t>Källhänvisningar</w:t>
      </w: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80053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1. Om källan är en bok </w:t>
      </w:r>
      <w:r w:rsidRPr="00580053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(roman, lärobok etc.):</w:t>
      </w: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Ange författare, </w:t>
      </w:r>
      <w:r w:rsidRPr="00580053">
        <w:rPr>
          <w:rFonts w:ascii="Georgia" w:eastAsia="Times New Roman" w:hAnsi="Georgia" w:cs="Arial"/>
          <w:i/>
          <w:iCs/>
          <w:color w:val="000000"/>
          <w:sz w:val="21"/>
          <w:szCs w:val="21"/>
          <w:lang w:eastAsia="sv-SE"/>
        </w:rPr>
        <w:t>titel</w:t>
      </w:r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 och utgivningsår.</w:t>
      </w: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80053">
        <w:rPr>
          <w:rFonts w:ascii="Georgia" w:eastAsia="Times New Roman" w:hAnsi="Georgia" w:cs="Arial"/>
          <w:b/>
          <w:bCs/>
          <w:color w:val="000000"/>
          <w:sz w:val="21"/>
          <w:szCs w:val="21"/>
          <w:u w:val="single"/>
          <w:lang w:eastAsia="sv-SE"/>
        </w:rPr>
        <w:t>Exempel</w:t>
      </w:r>
      <w:r w:rsidRPr="00580053">
        <w:rPr>
          <w:rFonts w:ascii="Georgia" w:eastAsia="Times New Roman" w:hAnsi="Georgia" w:cs="Arial"/>
          <w:color w:val="000000"/>
          <w:sz w:val="21"/>
          <w:szCs w:val="21"/>
          <w:u w:val="single"/>
          <w:lang w:eastAsia="sv-SE"/>
        </w:rPr>
        <w:t>)</w:t>
      </w: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Jane Fredlunds bok </w:t>
      </w:r>
      <w:r w:rsidRPr="00580053">
        <w:rPr>
          <w:rFonts w:ascii="Georgia" w:eastAsia="Times New Roman" w:hAnsi="Georgia" w:cs="Arial"/>
          <w:i/>
          <w:iCs/>
          <w:color w:val="000000"/>
          <w:sz w:val="21"/>
          <w:szCs w:val="21"/>
          <w:lang w:eastAsia="sv-SE"/>
        </w:rPr>
        <w:t>Stora boken om livet förr </w:t>
      </w:r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(1981) handlar om…</w:t>
      </w: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80053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sv-SE"/>
        </w:rPr>
        <w:t>Citat med källhänvisning</w:t>
      </w:r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: ”Måhända att blod är tjockare än vatten. Men kärlek är tjockare än blod” skriver Astrid Trotzig i sin bok </w:t>
      </w:r>
      <w:r w:rsidRPr="00580053">
        <w:rPr>
          <w:rFonts w:ascii="Georgia" w:eastAsia="Times New Roman" w:hAnsi="Georgia" w:cs="Arial"/>
          <w:i/>
          <w:iCs/>
          <w:color w:val="000000"/>
          <w:sz w:val="21"/>
          <w:szCs w:val="21"/>
          <w:lang w:eastAsia="sv-SE"/>
        </w:rPr>
        <w:t>Blod är tjockare än vatten</w:t>
      </w:r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 (1970).</w:t>
      </w: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80053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2. Om källan är en text </w:t>
      </w:r>
      <w:r w:rsidRPr="00580053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(t.ex. artikel)</w:t>
      </w:r>
      <w:r w:rsidRPr="00580053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 från en tidning</w:t>
      </w:r>
      <w:r w:rsidRPr="00580053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:</w:t>
      </w: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Ange artikelförfattarens namn, rubriken på artikeln inom citattecken, </w:t>
      </w:r>
      <w:r w:rsidRPr="00580053">
        <w:rPr>
          <w:rFonts w:ascii="Georgia" w:eastAsia="Times New Roman" w:hAnsi="Georgia" w:cs="Arial"/>
          <w:i/>
          <w:iCs/>
          <w:color w:val="000000"/>
          <w:sz w:val="21"/>
          <w:szCs w:val="21"/>
          <w:lang w:eastAsia="sv-SE"/>
        </w:rPr>
        <w:t>tidningen namn</w:t>
      </w:r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 och datum eller nummer (för tidskrift).</w:t>
      </w: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80053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sv-SE"/>
        </w:rPr>
        <w:t>Exempel) </w:t>
      </w:r>
      <w:proofErr w:type="spellStart"/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Uuve</w:t>
      </w:r>
      <w:proofErr w:type="spellEnd"/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 xml:space="preserve"> Snidare skriver i sin artikel ”Rött - magisk färg från snäckor till löss” i tidningen </w:t>
      </w:r>
      <w:r w:rsidRPr="00580053">
        <w:rPr>
          <w:rFonts w:ascii="Georgia" w:eastAsia="Times New Roman" w:hAnsi="Georgia" w:cs="Arial"/>
          <w:i/>
          <w:iCs/>
          <w:color w:val="000000"/>
          <w:sz w:val="21"/>
          <w:szCs w:val="21"/>
          <w:lang w:eastAsia="sv-SE"/>
        </w:rPr>
        <w:t>Vi </w:t>
      </w:r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12/95 om färgen röd.</w:t>
      </w: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80053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sv-SE"/>
        </w:rPr>
        <w:t xml:space="preserve">Citat med </w:t>
      </w:r>
      <w:proofErr w:type="gramStart"/>
      <w:r w:rsidRPr="00580053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sv-SE"/>
        </w:rPr>
        <w:t>källhänvisning:  </w:t>
      </w:r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De</w:t>
      </w:r>
      <w:proofErr w:type="gramEnd"/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 xml:space="preserve"> enda ord som Mustafa </w:t>
      </w:r>
      <w:proofErr w:type="spellStart"/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Can</w:t>
      </w:r>
      <w:proofErr w:type="spellEnd"/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 xml:space="preserve"> kan uttrycka till sin mor, som ligger på dödsbädden, är ”Mor, jag älskar dig. Du har varit ljuset i mitt liv.” (Mustafa </w:t>
      </w:r>
      <w:proofErr w:type="spellStart"/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Can</w:t>
      </w:r>
      <w:proofErr w:type="spellEnd"/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, ”Det är så mycket jag vill säga dig, mor”, </w:t>
      </w:r>
      <w:r w:rsidRPr="00580053">
        <w:rPr>
          <w:rFonts w:ascii="Georgia" w:eastAsia="Times New Roman" w:hAnsi="Georgia" w:cs="Arial"/>
          <w:i/>
          <w:iCs/>
          <w:color w:val="000000"/>
          <w:sz w:val="21"/>
          <w:szCs w:val="21"/>
          <w:lang w:eastAsia="sv-SE"/>
        </w:rPr>
        <w:t>Dagens Nyheter</w:t>
      </w:r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 2004-11-18).</w:t>
      </w: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80053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3.</w:t>
      </w:r>
      <w:r w:rsidRPr="00580053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</w:t>
      </w:r>
      <w:r w:rsidRPr="00580053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Om källan är en Internetsida: </w:t>
      </w:r>
      <w:r w:rsidRPr="00580053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Ange sidans adress samt datum och ev. klockslag från då du hämtat informationen.</w:t>
      </w: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80053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sv-SE"/>
        </w:rPr>
        <w:t>Exempel): </w:t>
      </w:r>
      <w:hyperlink r:id="rId6" w:history="1">
        <w:r w:rsidRPr="00580053">
          <w:rPr>
            <w:rFonts w:ascii="Georgia" w:eastAsia="Times New Roman" w:hAnsi="Georgia" w:cs="Arial"/>
            <w:b/>
            <w:bCs/>
            <w:color w:val="0000FF"/>
            <w:sz w:val="21"/>
            <w:szCs w:val="21"/>
            <w:lang w:eastAsia="sv-SE"/>
          </w:rPr>
          <w:t>www.ne.se</w:t>
        </w:r>
      </w:hyperlink>
      <w:r w:rsidRPr="00580053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sv-SE"/>
        </w:rPr>
        <w:t> (2006-08-24, 09:56)</w:t>
      </w: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80053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sv-SE"/>
        </w:rPr>
        <w:t>Citat med källhänvisning:</w:t>
      </w:r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 Ett referat är en ”koncentrerad version (av längre text) som avses ge det väsentligaste” enligt </w:t>
      </w:r>
      <w:hyperlink r:id="rId7" w:history="1">
        <w:r w:rsidRPr="00580053">
          <w:rPr>
            <w:rFonts w:ascii="Georgia" w:eastAsia="Times New Roman" w:hAnsi="Georgia" w:cs="Arial"/>
            <w:color w:val="0000FF"/>
            <w:sz w:val="21"/>
            <w:szCs w:val="21"/>
            <w:lang w:eastAsia="sv-SE"/>
          </w:rPr>
          <w:t>www.ne.se</w:t>
        </w:r>
      </w:hyperlink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 (2006-08-24, 09:56).</w:t>
      </w:r>
    </w:p>
    <w:p w:rsidR="00580053" w:rsidRPr="00580053" w:rsidRDefault="00580053" w:rsidP="0058005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80053">
        <w:rPr>
          <w:rFonts w:ascii="Georgia" w:eastAsia="Times New Roman" w:hAnsi="Georgia" w:cs="Arial"/>
          <w:color w:val="000000"/>
          <w:sz w:val="21"/>
          <w:szCs w:val="21"/>
          <w:lang w:eastAsia="sv-SE"/>
        </w:rPr>
        <w:t> </w:t>
      </w:r>
    </w:p>
    <w:p w:rsidR="00820C55" w:rsidRDefault="00820C55">
      <w:bookmarkStart w:id="0" w:name="_GoBack"/>
      <w:bookmarkEnd w:id="0"/>
    </w:p>
    <w:sectPr w:rsidR="0082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2C8"/>
    <w:multiLevelType w:val="multilevel"/>
    <w:tmpl w:val="5EBC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C6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739E1"/>
    <w:rsid w:val="002C4320"/>
    <w:rsid w:val="002E1BC8"/>
    <w:rsid w:val="002F0C93"/>
    <w:rsid w:val="00332060"/>
    <w:rsid w:val="003350EB"/>
    <w:rsid w:val="00354565"/>
    <w:rsid w:val="0039272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80053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396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54EC6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.s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Jansson </cp:lastModifiedBy>
  <cp:revision>2</cp:revision>
  <dcterms:created xsi:type="dcterms:W3CDTF">2016-08-17T08:12:00Z</dcterms:created>
  <dcterms:modified xsi:type="dcterms:W3CDTF">2016-08-17T08:12:00Z</dcterms:modified>
</cp:coreProperties>
</file>