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13" w:rsidRPr="00AE7313" w:rsidRDefault="00AE7313" w:rsidP="00AE7313">
      <w:r>
        <w:t>Filosofi 1, introduktion</w:t>
      </w:r>
    </w:p>
    <w:p w:rsidR="000E0732" w:rsidRDefault="00AE7313" w:rsidP="00AE7313">
      <w:pPr>
        <w:jc w:val="center"/>
        <w:rPr>
          <w:sz w:val="32"/>
          <w:szCs w:val="32"/>
        </w:rPr>
      </w:pPr>
      <w:r w:rsidRPr="00AE7313">
        <w:rPr>
          <w:sz w:val="32"/>
          <w:szCs w:val="32"/>
        </w:rPr>
        <w:t>HUR ÄR VERKLIGHETEN BESKAFFAD?</w:t>
      </w:r>
    </w:p>
    <w:p w:rsidR="00032A40" w:rsidRPr="00AE7313" w:rsidRDefault="00032A40" w:rsidP="00032A40">
      <w:pPr>
        <w:rPr>
          <w:sz w:val="32"/>
          <w:szCs w:val="32"/>
        </w:rPr>
      </w:pPr>
      <w:bookmarkStart w:id="0" w:name="_GoBack"/>
      <w:bookmarkEnd w:id="0"/>
    </w:p>
    <w:p w:rsidR="00AE7313" w:rsidRDefault="00AE7313" w:rsidP="00AE7313">
      <w:pPr>
        <w:rPr>
          <w:sz w:val="24"/>
          <w:szCs w:val="24"/>
        </w:rPr>
      </w:pPr>
      <w:r w:rsidRPr="00AE7313">
        <w:rPr>
          <w:sz w:val="24"/>
          <w:szCs w:val="24"/>
        </w:rPr>
        <w:t>Traditionen med kritiskt tänkande uppstod hos grekerna ca 600 – 500 f.Kr.</w:t>
      </w:r>
    </w:p>
    <w:p w:rsidR="00AE7313" w:rsidRDefault="00AE7313" w:rsidP="00AE7313">
      <w:pPr>
        <w:rPr>
          <w:sz w:val="24"/>
          <w:szCs w:val="24"/>
        </w:rPr>
      </w:pPr>
      <w:r>
        <w:rPr>
          <w:sz w:val="24"/>
          <w:szCs w:val="24"/>
        </w:rPr>
        <w:t>Grekiska filosofer har haft olika idéer om vad verkligheten och materien består av:</w:t>
      </w:r>
    </w:p>
    <w:p w:rsidR="00AE7313" w:rsidRDefault="00AE7313" w:rsidP="00AE7313">
      <w:pPr>
        <w:pStyle w:val="Liststycke"/>
        <w:numPr>
          <w:ilvl w:val="0"/>
          <w:numId w:val="1"/>
        </w:numPr>
        <w:rPr>
          <w:sz w:val="24"/>
          <w:szCs w:val="24"/>
        </w:rPr>
      </w:pPr>
      <w:r>
        <w:rPr>
          <w:sz w:val="24"/>
          <w:szCs w:val="24"/>
        </w:rPr>
        <w:t xml:space="preserve">Thales från </w:t>
      </w:r>
      <w:proofErr w:type="spellStart"/>
      <w:r>
        <w:rPr>
          <w:sz w:val="24"/>
          <w:szCs w:val="24"/>
        </w:rPr>
        <w:t>Miletos</w:t>
      </w:r>
      <w:proofErr w:type="spellEnd"/>
      <w:r>
        <w:rPr>
          <w:sz w:val="24"/>
          <w:szCs w:val="24"/>
        </w:rPr>
        <w:t xml:space="preserve"> (585 f Kr): Allt är vatten</w:t>
      </w:r>
    </w:p>
    <w:p w:rsidR="00AE7313" w:rsidRDefault="00AE7313" w:rsidP="00AE7313">
      <w:pPr>
        <w:pStyle w:val="Liststycke"/>
        <w:numPr>
          <w:ilvl w:val="0"/>
          <w:numId w:val="1"/>
        </w:numPr>
        <w:rPr>
          <w:sz w:val="24"/>
          <w:szCs w:val="24"/>
        </w:rPr>
      </w:pPr>
      <w:proofErr w:type="spellStart"/>
      <w:r>
        <w:rPr>
          <w:sz w:val="24"/>
          <w:szCs w:val="24"/>
        </w:rPr>
        <w:t>Anaximandros</w:t>
      </w:r>
      <w:proofErr w:type="spellEnd"/>
      <w:r>
        <w:rPr>
          <w:sz w:val="24"/>
          <w:szCs w:val="24"/>
        </w:rPr>
        <w:t xml:space="preserve">: To </w:t>
      </w:r>
      <w:proofErr w:type="spellStart"/>
      <w:r>
        <w:rPr>
          <w:sz w:val="24"/>
          <w:szCs w:val="24"/>
        </w:rPr>
        <w:t>apeiron</w:t>
      </w:r>
      <w:proofErr w:type="spellEnd"/>
      <w:r>
        <w:rPr>
          <w:sz w:val="24"/>
          <w:szCs w:val="24"/>
        </w:rPr>
        <w:t>; ett urämne som kan bli vad som helst</w:t>
      </w:r>
    </w:p>
    <w:p w:rsidR="00AE7313" w:rsidRDefault="00AE7313" w:rsidP="00AE7313">
      <w:pPr>
        <w:pStyle w:val="Liststycke"/>
        <w:numPr>
          <w:ilvl w:val="0"/>
          <w:numId w:val="1"/>
        </w:numPr>
        <w:rPr>
          <w:sz w:val="24"/>
          <w:szCs w:val="24"/>
        </w:rPr>
      </w:pPr>
      <w:proofErr w:type="spellStart"/>
      <w:r>
        <w:rPr>
          <w:sz w:val="24"/>
          <w:szCs w:val="24"/>
        </w:rPr>
        <w:t>Anaximenes</w:t>
      </w:r>
      <w:proofErr w:type="spellEnd"/>
      <w:r>
        <w:rPr>
          <w:sz w:val="24"/>
          <w:szCs w:val="24"/>
        </w:rPr>
        <w:t>: Allt är luft av olika tjocklek</w:t>
      </w:r>
    </w:p>
    <w:p w:rsidR="00AE7313" w:rsidRDefault="00AE7313" w:rsidP="00AE7313">
      <w:pPr>
        <w:pStyle w:val="Liststycke"/>
        <w:numPr>
          <w:ilvl w:val="0"/>
          <w:numId w:val="1"/>
        </w:numPr>
        <w:rPr>
          <w:sz w:val="24"/>
          <w:szCs w:val="24"/>
        </w:rPr>
      </w:pPr>
      <w:proofErr w:type="spellStart"/>
      <w:r>
        <w:rPr>
          <w:sz w:val="24"/>
          <w:szCs w:val="24"/>
        </w:rPr>
        <w:t>Phytagoras</w:t>
      </w:r>
      <w:proofErr w:type="spellEnd"/>
      <w:r>
        <w:rPr>
          <w:sz w:val="24"/>
          <w:szCs w:val="24"/>
        </w:rPr>
        <w:t xml:space="preserve"> (530): Allt är matematiskt ordnat, så allt är tal</w:t>
      </w:r>
    </w:p>
    <w:p w:rsidR="00AE7313" w:rsidRDefault="00AE7313" w:rsidP="00AE7313">
      <w:pPr>
        <w:pStyle w:val="Liststycke"/>
        <w:numPr>
          <w:ilvl w:val="0"/>
          <w:numId w:val="1"/>
        </w:numPr>
        <w:rPr>
          <w:sz w:val="24"/>
          <w:szCs w:val="24"/>
        </w:rPr>
      </w:pPr>
      <w:proofErr w:type="spellStart"/>
      <w:r>
        <w:rPr>
          <w:sz w:val="24"/>
          <w:szCs w:val="24"/>
        </w:rPr>
        <w:t>Herakleitos</w:t>
      </w:r>
      <w:proofErr w:type="spellEnd"/>
      <w:r>
        <w:rPr>
          <w:sz w:val="24"/>
          <w:szCs w:val="24"/>
        </w:rPr>
        <w:t xml:space="preserve"> (500): Allt är motsatser och allt förändras ständigt. Man kan inte stiga ner i samma flod två gånger.</w:t>
      </w:r>
    </w:p>
    <w:p w:rsidR="00AE7313" w:rsidRDefault="00AE7313" w:rsidP="00AE7313">
      <w:pPr>
        <w:pStyle w:val="Liststycke"/>
        <w:numPr>
          <w:ilvl w:val="0"/>
          <w:numId w:val="1"/>
        </w:numPr>
        <w:rPr>
          <w:sz w:val="24"/>
          <w:szCs w:val="24"/>
        </w:rPr>
      </w:pPr>
      <w:proofErr w:type="spellStart"/>
      <w:r>
        <w:rPr>
          <w:sz w:val="24"/>
          <w:szCs w:val="24"/>
        </w:rPr>
        <w:t>Parmenides</w:t>
      </w:r>
      <w:proofErr w:type="spellEnd"/>
      <w:r>
        <w:rPr>
          <w:sz w:val="24"/>
          <w:szCs w:val="24"/>
        </w:rPr>
        <w:t xml:space="preserve"> (500): Lita inte på sinnena, lita endast på förnuftet.</w:t>
      </w:r>
    </w:p>
    <w:p w:rsidR="00AE7313" w:rsidRDefault="00AE7313" w:rsidP="00AE7313">
      <w:pPr>
        <w:pStyle w:val="Liststycke"/>
        <w:numPr>
          <w:ilvl w:val="0"/>
          <w:numId w:val="1"/>
        </w:numPr>
        <w:rPr>
          <w:sz w:val="24"/>
          <w:szCs w:val="24"/>
        </w:rPr>
      </w:pPr>
      <w:proofErr w:type="spellStart"/>
      <w:r>
        <w:rPr>
          <w:sz w:val="24"/>
          <w:szCs w:val="24"/>
        </w:rPr>
        <w:t>Empedokles</w:t>
      </w:r>
      <w:proofErr w:type="spellEnd"/>
      <w:r>
        <w:rPr>
          <w:sz w:val="24"/>
          <w:szCs w:val="24"/>
        </w:rPr>
        <w:t>: Allt består av de fyra elementen, jord, eld, luft och vatten.</w:t>
      </w:r>
    </w:p>
    <w:p w:rsidR="00AE7313" w:rsidRDefault="00AE7313" w:rsidP="00AE7313">
      <w:pPr>
        <w:pStyle w:val="Liststycke"/>
        <w:numPr>
          <w:ilvl w:val="0"/>
          <w:numId w:val="1"/>
        </w:numPr>
        <w:rPr>
          <w:sz w:val="24"/>
          <w:szCs w:val="24"/>
        </w:rPr>
      </w:pPr>
      <w:proofErr w:type="spellStart"/>
      <w:r>
        <w:rPr>
          <w:sz w:val="24"/>
          <w:szCs w:val="24"/>
        </w:rPr>
        <w:t>Demokritos</w:t>
      </w:r>
      <w:proofErr w:type="spellEnd"/>
      <w:r>
        <w:rPr>
          <w:sz w:val="24"/>
          <w:szCs w:val="24"/>
        </w:rPr>
        <w:t xml:space="preserve"> (460): Allt består av atomer, d.v.s. odelbara små partiklar. Han var även determinist och materialist.</w:t>
      </w:r>
    </w:p>
    <w:p w:rsidR="00AE7313" w:rsidRDefault="00AE7313" w:rsidP="00AE7313">
      <w:pPr>
        <w:pStyle w:val="Liststycke"/>
        <w:numPr>
          <w:ilvl w:val="0"/>
          <w:numId w:val="1"/>
        </w:numPr>
        <w:rPr>
          <w:sz w:val="24"/>
          <w:szCs w:val="24"/>
        </w:rPr>
      </w:pPr>
      <w:r>
        <w:rPr>
          <w:sz w:val="24"/>
          <w:szCs w:val="24"/>
        </w:rPr>
        <w:t>Sokrates: Allt är materia och inget finns efter döden</w:t>
      </w:r>
    </w:p>
    <w:p w:rsidR="00AE7313" w:rsidRDefault="00AE7313" w:rsidP="00AE7313">
      <w:pPr>
        <w:pStyle w:val="Liststycke"/>
        <w:numPr>
          <w:ilvl w:val="0"/>
          <w:numId w:val="1"/>
        </w:numPr>
        <w:rPr>
          <w:sz w:val="24"/>
          <w:szCs w:val="24"/>
        </w:rPr>
      </w:pPr>
      <w:r>
        <w:rPr>
          <w:sz w:val="24"/>
          <w:szCs w:val="24"/>
        </w:rPr>
        <w:t>Platon (427 – 347) Det är idévärlden som är den verkliga, medan vi är fångade i sinnevärlden. Han var dualist och ansåg att själen är fri från materien.</w:t>
      </w:r>
    </w:p>
    <w:p w:rsidR="00AE7313" w:rsidRDefault="00AE7313" w:rsidP="00AE7313">
      <w:pPr>
        <w:pStyle w:val="Liststycke"/>
        <w:numPr>
          <w:ilvl w:val="0"/>
          <w:numId w:val="1"/>
        </w:numPr>
        <w:rPr>
          <w:sz w:val="24"/>
          <w:szCs w:val="24"/>
        </w:rPr>
      </w:pPr>
      <w:r>
        <w:rPr>
          <w:sz w:val="24"/>
          <w:szCs w:val="24"/>
        </w:rPr>
        <w:t>Aristoteles (384 – 322): Platons idéer är för statiska, allt består istället av enskildheter</w:t>
      </w:r>
    </w:p>
    <w:p w:rsidR="00863BF2" w:rsidRDefault="00863BF2" w:rsidP="00863BF2">
      <w:pPr>
        <w:pStyle w:val="Liststycke"/>
        <w:rPr>
          <w:sz w:val="24"/>
          <w:szCs w:val="24"/>
        </w:rPr>
      </w:pPr>
    </w:p>
    <w:p w:rsidR="00863BF2" w:rsidRDefault="00863BF2" w:rsidP="00863BF2">
      <w:pPr>
        <w:pStyle w:val="Liststycke"/>
        <w:ind w:left="0"/>
        <w:rPr>
          <w:sz w:val="24"/>
          <w:szCs w:val="24"/>
        </w:rPr>
      </w:pPr>
      <w:r>
        <w:rPr>
          <w:sz w:val="24"/>
          <w:szCs w:val="24"/>
        </w:rPr>
        <w:t xml:space="preserve">Det har funnits en ständig strävan efter att hitta svar på hur verkligheten ÄR. Frågorna har handlat om ifall världen är materiell eller dualistisk, om tillvaron är determinerad eller inte, om vår vilja är fri eller inte. Om tillvaron är determinerad, vilken handlingsfrihet har vi då? </w:t>
      </w:r>
    </w:p>
    <w:p w:rsidR="00863BF2" w:rsidRDefault="00863BF2" w:rsidP="00863BF2">
      <w:pPr>
        <w:pStyle w:val="Liststycke"/>
        <w:ind w:left="0"/>
        <w:rPr>
          <w:sz w:val="24"/>
          <w:szCs w:val="24"/>
        </w:rPr>
      </w:pPr>
    </w:p>
    <w:p w:rsidR="00863BF2" w:rsidRDefault="00863BF2" w:rsidP="00863BF2">
      <w:pPr>
        <w:pStyle w:val="Liststycke"/>
        <w:numPr>
          <w:ilvl w:val="0"/>
          <w:numId w:val="2"/>
        </w:numPr>
        <w:rPr>
          <w:sz w:val="24"/>
          <w:szCs w:val="24"/>
        </w:rPr>
      </w:pPr>
      <w:r>
        <w:rPr>
          <w:sz w:val="24"/>
          <w:szCs w:val="24"/>
        </w:rPr>
        <w:t>Jahn Locke (1632 – 1704): Kritisk realist; det finns en skillnad mellan hur verkligheten är och hur vi tror att den är. Ett föremål har primära egenskaper, men det jag uppfattar via mina sinnen är sekundära egenskaper.</w:t>
      </w:r>
    </w:p>
    <w:p w:rsidR="00863BF2" w:rsidRDefault="00863BF2" w:rsidP="00863BF2">
      <w:pPr>
        <w:pStyle w:val="Liststycke"/>
        <w:numPr>
          <w:ilvl w:val="0"/>
          <w:numId w:val="2"/>
        </w:numPr>
        <w:rPr>
          <w:sz w:val="24"/>
          <w:szCs w:val="24"/>
        </w:rPr>
      </w:pPr>
      <w:r>
        <w:rPr>
          <w:sz w:val="24"/>
          <w:szCs w:val="24"/>
        </w:rPr>
        <w:t>David Hume (1711- 1776) menade att vi aldrig kan vara helt säkra på något, utan det är bara maximal sannolikhet. Vi kan endast tolka saker genom våra sinnen och erfarenhet får oss att tro att vi vet, men det är inga absoluta sanningar.</w:t>
      </w:r>
    </w:p>
    <w:p w:rsidR="00863BF2" w:rsidRDefault="00863BF2" w:rsidP="00863BF2">
      <w:pPr>
        <w:pStyle w:val="Liststycke"/>
        <w:numPr>
          <w:ilvl w:val="0"/>
          <w:numId w:val="2"/>
        </w:numPr>
        <w:rPr>
          <w:sz w:val="24"/>
          <w:szCs w:val="24"/>
        </w:rPr>
      </w:pPr>
      <w:r>
        <w:rPr>
          <w:sz w:val="24"/>
          <w:szCs w:val="24"/>
        </w:rPr>
        <w:t>Immanuel Kant (1724 – 1804): Myntade begreppet ”</w:t>
      </w:r>
      <w:r w:rsidRPr="00863BF2">
        <w:rPr>
          <w:i/>
          <w:sz w:val="24"/>
          <w:szCs w:val="24"/>
        </w:rPr>
        <w:t>Tinget i sig</w:t>
      </w:r>
      <w:r>
        <w:rPr>
          <w:sz w:val="24"/>
          <w:szCs w:val="24"/>
        </w:rPr>
        <w:t>” = hur något är i sig själv utan vår tolkning.</w:t>
      </w:r>
      <w:r w:rsidR="00032A40">
        <w:rPr>
          <w:sz w:val="24"/>
          <w:szCs w:val="24"/>
        </w:rPr>
        <w:t xml:space="preserve"> Att allt har en orsak är en konstruktion av vår mänskliga hjärna.</w:t>
      </w:r>
    </w:p>
    <w:p w:rsidR="00863BF2" w:rsidRPr="00AE7313" w:rsidRDefault="00863BF2" w:rsidP="00863BF2">
      <w:pPr>
        <w:pStyle w:val="Liststycke"/>
        <w:rPr>
          <w:sz w:val="24"/>
          <w:szCs w:val="24"/>
        </w:rPr>
      </w:pPr>
    </w:p>
    <w:sectPr w:rsidR="00863BF2" w:rsidRPr="00AE7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3646B"/>
    <w:multiLevelType w:val="hybridMultilevel"/>
    <w:tmpl w:val="5BE84A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A816037"/>
    <w:multiLevelType w:val="hybridMultilevel"/>
    <w:tmpl w:val="ADC294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13"/>
    <w:rsid w:val="00032A40"/>
    <w:rsid w:val="000E0732"/>
    <w:rsid w:val="00863BF2"/>
    <w:rsid w:val="00AE7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E73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E73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320</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Bjurberg Lindström</dc:creator>
  <cp:lastModifiedBy>Karin Bjurberg Lindström</cp:lastModifiedBy>
  <cp:revision>1</cp:revision>
  <dcterms:created xsi:type="dcterms:W3CDTF">2016-10-12T12:18:00Z</dcterms:created>
  <dcterms:modified xsi:type="dcterms:W3CDTF">2016-10-12T12:46:00Z</dcterms:modified>
</cp:coreProperties>
</file>