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305" w:rsidRPr="006077F2" w:rsidRDefault="00F55B4A" w:rsidP="000C4305">
      <w:pPr>
        <w:spacing w:line="360" w:lineRule="auto"/>
        <w:rPr>
          <w:rFonts w:ascii="Times New Roman" w:hAnsi="Times New Roman" w:cs="Times New Roman"/>
          <w:sz w:val="24"/>
          <w:szCs w:val="24"/>
        </w:rPr>
      </w:pPr>
      <w:r w:rsidRPr="006077F2">
        <w:rPr>
          <w:rFonts w:ascii="Times New Roman" w:hAnsi="Times New Roman" w:cs="Times New Roman"/>
          <w:sz w:val="24"/>
          <w:szCs w:val="24"/>
        </w:rPr>
        <w:t>Avslutande filosofiarbete, ht 201</w:t>
      </w:r>
      <w:r w:rsidR="00475DB6">
        <w:rPr>
          <w:rFonts w:ascii="Times New Roman" w:hAnsi="Times New Roman" w:cs="Times New Roman"/>
          <w:sz w:val="24"/>
          <w:szCs w:val="24"/>
        </w:rPr>
        <w:t>9</w:t>
      </w:r>
    </w:p>
    <w:p w:rsidR="00F55B4A" w:rsidRDefault="000C4305" w:rsidP="006077F2">
      <w:pPr>
        <w:spacing w:line="360" w:lineRule="auto"/>
        <w:jc w:val="center"/>
        <w:rPr>
          <w:rFonts w:ascii="Times New Roman" w:hAnsi="Times New Roman" w:cs="Times New Roman"/>
          <w:sz w:val="52"/>
          <w:szCs w:val="52"/>
        </w:rPr>
      </w:pPr>
      <w:r w:rsidRPr="006077F2">
        <w:rPr>
          <w:rFonts w:ascii="Times New Roman" w:hAnsi="Times New Roman" w:cs="Times New Roman"/>
          <w:sz w:val="52"/>
          <w:szCs w:val="52"/>
        </w:rPr>
        <w:t>DET GODA SAMHÄLLET</w:t>
      </w:r>
    </w:p>
    <w:p w:rsidR="00EF412C" w:rsidRPr="00EF412C" w:rsidRDefault="00EF412C" w:rsidP="00EF412C">
      <w:pPr>
        <w:spacing w:line="360" w:lineRule="auto"/>
        <w:jc w:val="center"/>
        <w:rPr>
          <w:rFonts w:ascii="Times New Roman" w:hAnsi="Times New Roman" w:cs="Times New Roman"/>
          <w:b/>
          <w:sz w:val="24"/>
          <w:szCs w:val="24"/>
        </w:rPr>
      </w:pPr>
      <w:r w:rsidRPr="006077F2">
        <w:rPr>
          <w:rFonts w:ascii="Times New Roman" w:hAnsi="Times New Roman" w:cs="Times New Roman"/>
          <w:b/>
          <w:sz w:val="24"/>
          <w:szCs w:val="24"/>
        </w:rPr>
        <w:t>ÄMNESINNEHÅLL</w:t>
      </w:r>
    </w:p>
    <w:p w:rsidR="00AA115F" w:rsidRDefault="00AA115F" w:rsidP="000C4305">
      <w:pPr>
        <w:spacing w:line="360" w:lineRule="auto"/>
        <w:rPr>
          <w:rFonts w:ascii="Times New Roman" w:hAnsi="Times New Roman" w:cs="Times New Roman"/>
          <w:sz w:val="24"/>
          <w:szCs w:val="24"/>
        </w:rPr>
      </w:pPr>
      <w:r>
        <w:rPr>
          <w:rFonts w:ascii="Times New Roman" w:hAnsi="Times New Roman" w:cs="Times New Roman"/>
          <w:sz w:val="24"/>
          <w:szCs w:val="24"/>
        </w:rPr>
        <w:t>Det</w:t>
      </w:r>
      <w:r w:rsidR="00F55B4A" w:rsidRPr="006077F2">
        <w:rPr>
          <w:rFonts w:ascii="Times New Roman" w:hAnsi="Times New Roman" w:cs="Times New Roman"/>
          <w:sz w:val="24"/>
          <w:szCs w:val="24"/>
        </w:rPr>
        <w:t xml:space="preserve"> pågår det en ständig diskussio</w:t>
      </w:r>
      <w:r>
        <w:rPr>
          <w:rFonts w:ascii="Times New Roman" w:hAnsi="Times New Roman" w:cs="Times New Roman"/>
          <w:sz w:val="24"/>
          <w:szCs w:val="24"/>
        </w:rPr>
        <w:t xml:space="preserve">n om hur samhället ska utformas och olika politiska intressen slåss om att marknadsföra just sin vision om </w:t>
      </w:r>
      <w:r w:rsidRPr="0019354E">
        <w:rPr>
          <w:rFonts w:ascii="Times New Roman" w:hAnsi="Times New Roman" w:cs="Times New Roman"/>
          <w:b/>
          <w:color w:val="FF0000"/>
          <w:sz w:val="24"/>
          <w:szCs w:val="24"/>
        </w:rPr>
        <w:t>det goda samhället</w:t>
      </w:r>
      <w:r>
        <w:rPr>
          <w:rFonts w:ascii="Times New Roman" w:hAnsi="Times New Roman" w:cs="Times New Roman"/>
          <w:sz w:val="24"/>
          <w:szCs w:val="24"/>
        </w:rPr>
        <w:t xml:space="preserve">. </w:t>
      </w:r>
      <w:r w:rsidR="00F55B4A" w:rsidRPr="006077F2">
        <w:rPr>
          <w:rFonts w:ascii="Times New Roman" w:hAnsi="Times New Roman" w:cs="Times New Roman"/>
          <w:sz w:val="24"/>
          <w:szCs w:val="24"/>
        </w:rPr>
        <w:t xml:space="preserve"> </w:t>
      </w:r>
      <w:r w:rsidR="00475DB6">
        <w:rPr>
          <w:rFonts w:ascii="Times New Roman" w:hAnsi="Times New Roman" w:cs="Times New Roman"/>
          <w:sz w:val="24"/>
          <w:szCs w:val="24"/>
        </w:rPr>
        <w:t xml:space="preserve">Politiska partier </w:t>
      </w:r>
      <w:r>
        <w:rPr>
          <w:rFonts w:ascii="Times New Roman" w:hAnsi="Times New Roman" w:cs="Times New Roman"/>
          <w:sz w:val="24"/>
          <w:szCs w:val="24"/>
        </w:rPr>
        <w:t>har olika syn på vad som ska prioriteras ekonomiskt och ideologiskt, och det finns många olika filosofisk</w:t>
      </w:r>
      <w:r w:rsidR="00475DB6">
        <w:rPr>
          <w:rFonts w:ascii="Times New Roman" w:hAnsi="Times New Roman" w:cs="Times New Roman"/>
          <w:sz w:val="24"/>
          <w:szCs w:val="24"/>
        </w:rPr>
        <w:t>a frågor att ta ställning till när man funderar över vad som gör ett samhälle till det bästa. Sådana frågor är t ex:</w:t>
      </w:r>
    </w:p>
    <w:p w:rsidR="00AA115F" w:rsidRPr="00AA115F" w:rsidRDefault="00AA115F" w:rsidP="00AA115F">
      <w:pPr>
        <w:pStyle w:val="Liststycke"/>
        <w:numPr>
          <w:ilvl w:val="0"/>
          <w:numId w:val="3"/>
        </w:numPr>
        <w:spacing w:line="360" w:lineRule="auto"/>
        <w:rPr>
          <w:rFonts w:ascii="Times New Roman" w:hAnsi="Times New Roman" w:cs="Times New Roman"/>
          <w:sz w:val="24"/>
          <w:szCs w:val="24"/>
        </w:rPr>
      </w:pPr>
      <w:r w:rsidRPr="00AA115F">
        <w:rPr>
          <w:rFonts w:ascii="Times New Roman" w:hAnsi="Times New Roman" w:cs="Times New Roman"/>
          <w:sz w:val="24"/>
          <w:szCs w:val="24"/>
        </w:rPr>
        <w:t xml:space="preserve">Vad </w:t>
      </w:r>
      <w:r w:rsidRPr="00890C49">
        <w:rPr>
          <w:rFonts w:ascii="Times New Roman" w:hAnsi="Times New Roman" w:cs="Times New Roman"/>
          <w:b/>
          <w:sz w:val="24"/>
          <w:szCs w:val="24"/>
        </w:rPr>
        <w:t>rättvisa</w:t>
      </w:r>
      <w:r w:rsidRPr="00AA115F">
        <w:rPr>
          <w:rFonts w:ascii="Times New Roman" w:hAnsi="Times New Roman" w:cs="Times New Roman"/>
          <w:sz w:val="24"/>
          <w:szCs w:val="24"/>
        </w:rPr>
        <w:t xml:space="preserve"> är och hur ett rättvist system ska utformas</w:t>
      </w:r>
      <w:r w:rsidR="0089438A">
        <w:rPr>
          <w:rFonts w:ascii="Times New Roman" w:hAnsi="Times New Roman" w:cs="Times New Roman"/>
          <w:sz w:val="24"/>
          <w:szCs w:val="24"/>
        </w:rPr>
        <w:t xml:space="preserve"> </w:t>
      </w:r>
      <w:r w:rsidR="0089438A" w:rsidRPr="0089438A">
        <w:rPr>
          <w:rFonts w:ascii="Times New Roman" w:hAnsi="Times New Roman" w:cs="Times New Roman"/>
          <w:i/>
          <w:color w:val="A8D08D" w:themeColor="accent6" w:themeTint="99"/>
          <w:sz w:val="24"/>
          <w:szCs w:val="24"/>
        </w:rPr>
        <w:t>Kapitel 12</w:t>
      </w:r>
    </w:p>
    <w:p w:rsidR="00AA115F" w:rsidRPr="00AA115F" w:rsidRDefault="00AA115F" w:rsidP="00AA115F">
      <w:pPr>
        <w:pStyle w:val="Liststycke"/>
        <w:numPr>
          <w:ilvl w:val="0"/>
          <w:numId w:val="3"/>
        </w:numPr>
        <w:spacing w:line="360" w:lineRule="auto"/>
        <w:rPr>
          <w:rFonts w:ascii="Times New Roman" w:hAnsi="Times New Roman" w:cs="Times New Roman"/>
          <w:sz w:val="24"/>
          <w:szCs w:val="24"/>
        </w:rPr>
      </w:pPr>
      <w:r w:rsidRPr="00AA115F">
        <w:rPr>
          <w:rFonts w:ascii="Times New Roman" w:hAnsi="Times New Roman" w:cs="Times New Roman"/>
          <w:sz w:val="24"/>
          <w:szCs w:val="24"/>
        </w:rPr>
        <w:t xml:space="preserve">Individens kontra kollektivets/samhällets roll att ta </w:t>
      </w:r>
      <w:r w:rsidRPr="00890C49">
        <w:rPr>
          <w:rFonts w:ascii="Times New Roman" w:hAnsi="Times New Roman" w:cs="Times New Roman"/>
          <w:b/>
          <w:sz w:val="24"/>
          <w:szCs w:val="24"/>
        </w:rPr>
        <w:t>ansvar</w:t>
      </w:r>
      <w:r w:rsidRPr="00AA115F">
        <w:rPr>
          <w:rFonts w:ascii="Times New Roman" w:hAnsi="Times New Roman" w:cs="Times New Roman"/>
          <w:sz w:val="24"/>
          <w:szCs w:val="24"/>
        </w:rPr>
        <w:t xml:space="preserve"> för att fördela ekonomiska resurser rättvist</w:t>
      </w:r>
      <w:r w:rsidR="0019354E">
        <w:rPr>
          <w:rFonts w:ascii="Times New Roman" w:hAnsi="Times New Roman" w:cs="Times New Roman"/>
          <w:sz w:val="24"/>
          <w:szCs w:val="24"/>
        </w:rPr>
        <w:t xml:space="preserve"> (att dela med sig av överflöd kanske?)</w:t>
      </w:r>
      <w:r w:rsidR="0089438A">
        <w:rPr>
          <w:rFonts w:ascii="Times New Roman" w:hAnsi="Times New Roman" w:cs="Times New Roman"/>
          <w:sz w:val="24"/>
          <w:szCs w:val="24"/>
        </w:rPr>
        <w:t xml:space="preserve"> </w:t>
      </w:r>
      <w:r w:rsidR="0089438A" w:rsidRPr="0089438A">
        <w:rPr>
          <w:rFonts w:ascii="Times New Roman" w:hAnsi="Times New Roman" w:cs="Times New Roman"/>
          <w:i/>
          <w:color w:val="A8D08D" w:themeColor="accent6" w:themeTint="99"/>
          <w:sz w:val="24"/>
          <w:szCs w:val="24"/>
        </w:rPr>
        <w:t>Kapitel 10 och 11</w:t>
      </w:r>
      <w:r w:rsidR="0089438A">
        <w:rPr>
          <w:rFonts w:ascii="Times New Roman" w:hAnsi="Times New Roman" w:cs="Times New Roman"/>
          <w:i/>
          <w:color w:val="A8D08D" w:themeColor="accent6" w:themeTint="99"/>
          <w:sz w:val="24"/>
          <w:szCs w:val="24"/>
        </w:rPr>
        <w:t>+ intervju med Melinda Gates</w:t>
      </w:r>
    </w:p>
    <w:p w:rsidR="00AA115F" w:rsidRPr="00AA115F" w:rsidRDefault="00AA115F" w:rsidP="00AA115F">
      <w:pPr>
        <w:pStyle w:val="Liststycke"/>
        <w:numPr>
          <w:ilvl w:val="0"/>
          <w:numId w:val="3"/>
        </w:numPr>
        <w:spacing w:line="360" w:lineRule="auto"/>
        <w:rPr>
          <w:rFonts w:ascii="Times New Roman" w:hAnsi="Times New Roman" w:cs="Times New Roman"/>
          <w:sz w:val="24"/>
          <w:szCs w:val="24"/>
        </w:rPr>
      </w:pPr>
      <w:r w:rsidRPr="00AA115F">
        <w:rPr>
          <w:rFonts w:ascii="Times New Roman" w:hAnsi="Times New Roman" w:cs="Times New Roman"/>
          <w:sz w:val="24"/>
          <w:szCs w:val="24"/>
        </w:rPr>
        <w:t xml:space="preserve">Balansen mellan </w:t>
      </w:r>
      <w:r w:rsidRPr="00890C49">
        <w:rPr>
          <w:rFonts w:ascii="Times New Roman" w:hAnsi="Times New Roman" w:cs="Times New Roman"/>
          <w:b/>
          <w:sz w:val="24"/>
          <w:szCs w:val="24"/>
        </w:rPr>
        <w:t>jämlikhet och frihet</w:t>
      </w:r>
      <w:r w:rsidR="0019354E">
        <w:rPr>
          <w:rFonts w:ascii="Times New Roman" w:hAnsi="Times New Roman" w:cs="Times New Roman"/>
          <w:sz w:val="24"/>
          <w:szCs w:val="24"/>
        </w:rPr>
        <w:t xml:space="preserve"> (Vad är viktigast?)</w:t>
      </w:r>
      <w:r w:rsidR="0089438A">
        <w:rPr>
          <w:rFonts w:ascii="Times New Roman" w:hAnsi="Times New Roman" w:cs="Times New Roman"/>
          <w:sz w:val="24"/>
          <w:szCs w:val="24"/>
        </w:rPr>
        <w:t xml:space="preserve"> </w:t>
      </w:r>
      <w:r w:rsidR="0089438A" w:rsidRPr="0089438A">
        <w:rPr>
          <w:rFonts w:ascii="Times New Roman" w:hAnsi="Times New Roman" w:cs="Times New Roman"/>
          <w:i/>
          <w:color w:val="A8D08D" w:themeColor="accent6" w:themeTint="99"/>
          <w:sz w:val="24"/>
          <w:szCs w:val="24"/>
        </w:rPr>
        <w:t>Länk: ”Vad är ett rättvist samhälle?”</w:t>
      </w:r>
    </w:p>
    <w:p w:rsidR="00AA115F" w:rsidRPr="00AA115F" w:rsidRDefault="00AA115F" w:rsidP="00AA115F">
      <w:pPr>
        <w:pStyle w:val="Liststycke"/>
        <w:numPr>
          <w:ilvl w:val="0"/>
          <w:numId w:val="3"/>
        </w:numPr>
        <w:spacing w:line="360" w:lineRule="auto"/>
        <w:rPr>
          <w:rFonts w:ascii="Times New Roman" w:hAnsi="Times New Roman" w:cs="Times New Roman"/>
          <w:sz w:val="24"/>
          <w:szCs w:val="24"/>
        </w:rPr>
      </w:pPr>
      <w:r w:rsidRPr="00890C49">
        <w:rPr>
          <w:rFonts w:ascii="Times New Roman" w:hAnsi="Times New Roman" w:cs="Times New Roman"/>
          <w:b/>
          <w:sz w:val="24"/>
          <w:szCs w:val="24"/>
        </w:rPr>
        <w:t>Statens roll</w:t>
      </w:r>
      <w:r w:rsidRPr="00AA115F">
        <w:rPr>
          <w:rFonts w:ascii="Times New Roman" w:hAnsi="Times New Roman" w:cs="Times New Roman"/>
          <w:sz w:val="24"/>
          <w:szCs w:val="24"/>
        </w:rPr>
        <w:t xml:space="preserve"> och struktur</w:t>
      </w:r>
      <w:r w:rsidR="0019354E">
        <w:rPr>
          <w:rFonts w:ascii="Times New Roman" w:hAnsi="Times New Roman" w:cs="Times New Roman"/>
          <w:sz w:val="24"/>
          <w:szCs w:val="24"/>
        </w:rPr>
        <w:t xml:space="preserve"> (Svag eller stark stat? Vem eller vilka styr?)</w:t>
      </w:r>
      <w:r w:rsidR="0089438A">
        <w:rPr>
          <w:rFonts w:ascii="Times New Roman" w:hAnsi="Times New Roman" w:cs="Times New Roman"/>
          <w:sz w:val="24"/>
          <w:szCs w:val="24"/>
        </w:rPr>
        <w:t xml:space="preserve"> </w:t>
      </w:r>
      <w:r w:rsidR="0089438A" w:rsidRPr="0089438A">
        <w:rPr>
          <w:rFonts w:ascii="Times New Roman" w:hAnsi="Times New Roman" w:cs="Times New Roman"/>
          <w:i/>
          <w:color w:val="A8D08D" w:themeColor="accent6" w:themeTint="99"/>
          <w:sz w:val="24"/>
          <w:szCs w:val="24"/>
        </w:rPr>
        <w:t>Kapitel 13 + länk ovan</w:t>
      </w:r>
    </w:p>
    <w:p w:rsidR="00AA115F" w:rsidRPr="00AA115F" w:rsidRDefault="00AA115F" w:rsidP="00AA115F">
      <w:pPr>
        <w:pStyle w:val="Liststycke"/>
        <w:numPr>
          <w:ilvl w:val="0"/>
          <w:numId w:val="3"/>
        </w:numPr>
        <w:spacing w:line="360" w:lineRule="auto"/>
        <w:rPr>
          <w:rFonts w:ascii="Times New Roman" w:hAnsi="Times New Roman" w:cs="Times New Roman"/>
          <w:sz w:val="24"/>
          <w:szCs w:val="24"/>
        </w:rPr>
      </w:pPr>
      <w:r w:rsidRPr="00AA115F">
        <w:rPr>
          <w:rFonts w:ascii="Times New Roman" w:hAnsi="Times New Roman" w:cs="Times New Roman"/>
          <w:sz w:val="24"/>
          <w:szCs w:val="24"/>
        </w:rPr>
        <w:t xml:space="preserve">Vilka </w:t>
      </w:r>
      <w:r w:rsidRPr="00890C49">
        <w:rPr>
          <w:rFonts w:ascii="Times New Roman" w:hAnsi="Times New Roman" w:cs="Times New Roman"/>
          <w:b/>
          <w:sz w:val="24"/>
          <w:szCs w:val="24"/>
        </w:rPr>
        <w:t>rättigheter</w:t>
      </w:r>
      <w:r w:rsidRPr="00AA115F">
        <w:rPr>
          <w:rFonts w:ascii="Times New Roman" w:hAnsi="Times New Roman" w:cs="Times New Roman"/>
          <w:sz w:val="24"/>
          <w:szCs w:val="24"/>
        </w:rPr>
        <w:t xml:space="preserve"> som är rimliga och för vilka rättigheterna ska gälla (människor, djur, landskap och robotar?)</w:t>
      </w:r>
      <w:r w:rsidR="0089438A">
        <w:rPr>
          <w:rFonts w:ascii="Times New Roman" w:hAnsi="Times New Roman" w:cs="Times New Roman"/>
          <w:sz w:val="24"/>
          <w:szCs w:val="24"/>
        </w:rPr>
        <w:t xml:space="preserve"> </w:t>
      </w:r>
      <w:r w:rsidR="0089438A" w:rsidRPr="0089438A">
        <w:rPr>
          <w:rFonts w:ascii="Times New Roman" w:hAnsi="Times New Roman" w:cs="Times New Roman"/>
          <w:i/>
          <w:color w:val="A8D08D" w:themeColor="accent6" w:themeTint="99"/>
          <w:sz w:val="24"/>
          <w:szCs w:val="24"/>
        </w:rPr>
        <w:t>Kapitel  14 och 15</w:t>
      </w:r>
    </w:p>
    <w:p w:rsidR="00EF412C" w:rsidRPr="00EF412C" w:rsidRDefault="00AA115F" w:rsidP="00EF412C">
      <w:pPr>
        <w:pStyle w:val="Liststycke"/>
        <w:numPr>
          <w:ilvl w:val="0"/>
          <w:numId w:val="3"/>
        </w:numPr>
        <w:spacing w:line="360" w:lineRule="auto"/>
        <w:rPr>
          <w:rFonts w:ascii="Times New Roman" w:hAnsi="Times New Roman" w:cs="Times New Roman"/>
          <w:sz w:val="24"/>
          <w:szCs w:val="24"/>
        </w:rPr>
      </w:pPr>
      <w:r w:rsidRPr="00AA115F">
        <w:rPr>
          <w:rFonts w:ascii="Times New Roman" w:hAnsi="Times New Roman" w:cs="Times New Roman"/>
          <w:sz w:val="24"/>
          <w:szCs w:val="24"/>
        </w:rPr>
        <w:t xml:space="preserve">Vilken roll det </w:t>
      </w:r>
      <w:r w:rsidRPr="00890C49">
        <w:rPr>
          <w:rFonts w:ascii="Times New Roman" w:hAnsi="Times New Roman" w:cs="Times New Roman"/>
          <w:b/>
          <w:sz w:val="24"/>
          <w:szCs w:val="24"/>
        </w:rPr>
        <w:t xml:space="preserve">feministiska </w:t>
      </w:r>
      <w:r w:rsidRPr="00AA115F">
        <w:rPr>
          <w:rFonts w:ascii="Times New Roman" w:hAnsi="Times New Roman" w:cs="Times New Roman"/>
          <w:sz w:val="24"/>
          <w:szCs w:val="24"/>
        </w:rPr>
        <w:t>perspektivet ska ha</w:t>
      </w:r>
      <w:r w:rsidR="0019354E">
        <w:rPr>
          <w:rFonts w:ascii="Times New Roman" w:hAnsi="Times New Roman" w:cs="Times New Roman"/>
          <w:sz w:val="24"/>
          <w:szCs w:val="24"/>
        </w:rPr>
        <w:t>.</w:t>
      </w:r>
      <w:r w:rsidR="0089438A">
        <w:rPr>
          <w:rFonts w:ascii="Times New Roman" w:hAnsi="Times New Roman" w:cs="Times New Roman"/>
          <w:sz w:val="24"/>
          <w:szCs w:val="24"/>
        </w:rPr>
        <w:t xml:space="preserve"> </w:t>
      </w:r>
      <w:r w:rsidR="0089438A" w:rsidRPr="0089438A">
        <w:rPr>
          <w:rFonts w:ascii="Times New Roman" w:hAnsi="Times New Roman" w:cs="Times New Roman"/>
          <w:i/>
          <w:color w:val="A8D08D" w:themeColor="accent6" w:themeTint="99"/>
          <w:sz w:val="24"/>
          <w:szCs w:val="24"/>
        </w:rPr>
        <w:t>Kapitel 16</w:t>
      </w:r>
      <w:r w:rsidR="0089438A">
        <w:rPr>
          <w:rFonts w:ascii="Times New Roman" w:hAnsi="Times New Roman" w:cs="Times New Roman"/>
          <w:i/>
          <w:color w:val="A8D08D" w:themeColor="accent6" w:themeTint="99"/>
          <w:sz w:val="24"/>
          <w:szCs w:val="24"/>
        </w:rPr>
        <w:t xml:space="preserve"> + länkar</w:t>
      </w:r>
    </w:p>
    <w:p w:rsidR="00EF412C" w:rsidRPr="003E214E" w:rsidRDefault="00EF412C" w:rsidP="00EF412C">
      <w:pPr>
        <w:spacing w:line="360" w:lineRule="auto"/>
        <w:rPr>
          <w:rFonts w:ascii="Times New Roman" w:hAnsi="Times New Roman" w:cs="Times New Roman"/>
          <w:sz w:val="24"/>
          <w:szCs w:val="24"/>
        </w:rPr>
      </w:pPr>
      <w:r w:rsidRPr="0019354E">
        <w:rPr>
          <w:rFonts w:ascii="Times New Roman" w:hAnsi="Times New Roman" w:cs="Times New Roman"/>
          <w:sz w:val="24"/>
          <w:szCs w:val="24"/>
        </w:rPr>
        <w:t>Det du skall göra i det här arbetet är att förklara</w:t>
      </w:r>
      <w:r w:rsidRPr="0019354E">
        <w:rPr>
          <w:rFonts w:ascii="Times New Roman" w:hAnsi="Times New Roman" w:cs="Times New Roman"/>
          <w:b/>
          <w:sz w:val="24"/>
          <w:szCs w:val="24"/>
        </w:rPr>
        <w:t xml:space="preserve"> </w:t>
      </w:r>
      <w:r w:rsidR="003E214E">
        <w:rPr>
          <w:rFonts w:ascii="Times New Roman" w:hAnsi="Times New Roman" w:cs="Times New Roman"/>
          <w:b/>
          <w:color w:val="FF0000"/>
          <w:sz w:val="24"/>
          <w:szCs w:val="24"/>
        </w:rPr>
        <w:t xml:space="preserve">din syn på Det Goda Samhället. </w:t>
      </w:r>
      <w:r w:rsidR="003E214E" w:rsidRPr="003E214E">
        <w:rPr>
          <w:rFonts w:ascii="Times New Roman" w:hAnsi="Times New Roman" w:cs="Times New Roman"/>
          <w:sz w:val="24"/>
          <w:szCs w:val="24"/>
        </w:rPr>
        <w:t xml:space="preserve">Det handlar </w:t>
      </w:r>
      <w:r w:rsidR="003E214E" w:rsidRPr="003E214E">
        <w:rPr>
          <w:rFonts w:ascii="Times New Roman" w:hAnsi="Times New Roman" w:cs="Times New Roman"/>
          <w:i/>
          <w:sz w:val="24"/>
          <w:szCs w:val="24"/>
        </w:rPr>
        <w:t>inte</w:t>
      </w:r>
      <w:r w:rsidR="003E214E" w:rsidRPr="003E214E">
        <w:rPr>
          <w:rFonts w:ascii="Times New Roman" w:hAnsi="Times New Roman" w:cs="Times New Roman"/>
          <w:sz w:val="24"/>
          <w:szCs w:val="24"/>
        </w:rPr>
        <w:t xml:space="preserve"> om partipolitisk argumentation, utan är en filosofisk reflektion över hur ett samhälle kan utformas.</w:t>
      </w:r>
    </w:p>
    <w:p w:rsidR="00EF412C" w:rsidRPr="00EF412C" w:rsidRDefault="00EF412C" w:rsidP="00EF412C">
      <w:pPr>
        <w:spacing w:line="360" w:lineRule="auto"/>
        <w:jc w:val="center"/>
        <w:rPr>
          <w:rFonts w:ascii="Times New Roman" w:hAnsi="Times New Roman" w:cs="Times New Roman"/>
          <w:b/>
          <w:sz w:val="24"/>
          <w:szCs w:val="24"/>
        </w:rPr>
      </w:pPr>
      <w:r w:rsidRPr="006077F2">
        <w:rPr>
          <w:rFonts w:ascii="Times New Roman" w:hAnsi="Times New Roman" w:cs="Times New Roman"/>
          <w:b/>
          <w:sz w:val="24"/>
          <w:szCs w:val="24"/>
        </w:rPr>
        <w:t>METOD</w:t>
      </w:r>
    </w:p>
    <w:p w:rsidR="0019354E" w:rsidRPr="006077F2" w:rsidRDefault="0019354E" w:rsidP="0019354E">
      <w:pPr>
        <w:spacing w:line="360" w:lineRule="auto"/>
        <w:rPr>
          <w:rFonts w:ascii="Times New Roman" w:hAnsi="Times New Roman" w:cs="Times New Roman"/>
          <w:sz w:val="24"/>
          <w:szCs w:val="24"/>
        </w:rPr>
      </w:pPr>
      <w:r w:rsidRPr="0019354E">
        <w:rPr>
          <w:rFonts w:ascii="Times New Roman" w:hAnsi="Times New Roman" w:cs="Times New Roman"/>
          <w:sz w:val="24"/>
          <w:szCs w:val="24"/>
        </w:rPr>
        <w:t xml:space="preserve">Du </w:t>
      </w:r>
      <w:r>
        <w:rPr>
          <w:rFonts w:ascii="Times New Roman" w:hAnsi="Times New Roman" w:cs="Times New Roman"/>
          <w:sz w:val="24"/>
          <w:szCs w:val="24"/>
        </w:rPr>
        <w:t xml:space="preserve">ska först fundera ut hur du svarar på de filosofiska funderingarna ovan. Tag reda på hur olika filosofer tänkt och bestäm hur du förhåller dig till deras idéer. Gör en </w:t>
      </w:r>
      <w:proofErr w:type="spellStart"/>
      <w:r>
        <w:rPr>
          <w:rFonts w:ascii="Times New Roman" w:hAnsi="Times New Roman" w:cs="Times New Roman"/>
          <w:sz w:val="24"/>
          <w:szCs w:val="24"/>
        </w:rPr>
        <w:t>mindmap</w:t>
      </w:r>
      <w:proofErr w:type="spellEnd"/>
      <w:r>
        <w:rPr>
          <w:rFonts w:ascii="Times New Roman" w:hAnsi="Times New Roman" w:cs="Times New Roman"/>
          <w:sz w:val="24"/>
          <w:szCs w:val="24"/>
        </w:rPr>
        <w:t xml:space="preserve"> så att du håller reda på de olika delarna och kontrollera att dina åsikter och tankar inte kolliderar med varandra. Skapa därefter en berättande text </w:t>
      </w:r>
      <w:r w:rsidR="00EF412C">
        <w:rPr>
          <w:rFonts w:ascii="Times New Roman" w:hAnsi="Times New Roman" w:cs="Times New Roman"/>
          <w:sz w:val="24"/>
          <w:szCs w:val="24"/>
        </w:rPr>
        <w:t>där du beskriver ditt goda samhälles grund och prioriteringar. Hänvisa till filosofer eller filosofiska idéer så att det syns varifrån du hämtat dina tankar. Använd filosofiska begrepp som du lärt dig.</w:t>
      </w:r>
      <w:r w:rsidR="00EF412C" w:rsidRPr="00EF412C">
        <w:rPr>
          <w:rFonts w:ascii="Times New Roman" w:hAnsi="Times New Roman" w:cs="Times New Roman"/>
          <w:b/>
          <w:color w:val="FF0000"/>
          <w:sz w:val="24"/>
          <w:szCs w:val="24"/>
        </w:rPr>
        <w:t xml:space="preserve"> </w:t>
      </w:r>
      <w:r w:rsidR="00EF412C" w:rsidRPr="006077F2">
        <w:rPr>
          <w:rFonts w:ascii="Times New Roman" w:hAnsi="Times New Roman" w:cs="Times New Roman"/>
          <w:b/>
          <w:color w:val="FF0000"/>
          <w:sz w:val="24"/>
          <w:szCs w:val="24"/>
        </w:rPr>
        <w:t>Tänk på att föra resonemanget framåt med tydlig argumentation</w:t>
      </w:r>
      <w:r w:rsidR="00EF412C" w:rsidRPr="006077F2">
        <w:rPr>
          <w:rFonts w:ascii="Times New Roman" w:hAnsi="Times New Roman" w:cs="Times New Roman"/>
          <w:color w:val="FF0000"/>
          <w:sz w:val="24"/>
          <w:szCs w:val="24"/>
        </w:rPr>
        <w:t xml:space="preserve">. </w:t>
      </w:r>
      <w:r w:rsidR="00EF412C" w:rsidRPr="006077F2">
        <w:rPr>
          <w:rFonts w:ascii="Times New Roman" w:hAnsi="Times New Roman" w:cs="Times New Roman"/>
          <w:sz w:val="24"/>
          <w:szCs w:val="24"/>
        </w:rPr>
        <w:t xml:space="preserve">Lämna inga lösa trådar där läsaren kan ställa frågan ”hur </w:t>
      </w:r>
      <w:r w:rsidR="00EF412C" w:rsidRPr="006077F2">
        <w:rPr>
          <w:rFonts w:ascii="Times New Roman" w:hAnsi="Times New Roman" w:cs="Times New Roman"/>
          <w:sz w:val="24"/>
          <w:szCs w:val="24"/>
        </w:rPr>
        <w:lastRenderedPageBreak/>
        <w:t>menar du nu?” eller ”varför det?”</w:t>
      </w:r>
      <w:r w:rsidR="00EF412C">
        <w:rPr>
          <w:rFonts w:ascii="Times New Roman" w:hAnsi="Times New Roman" w:cs="Times New Roman"/>
          <w:sz w:val="24"/>
          <w:szCs w:val="24"/>
        </w:rPr>
        <w:t xml:space="preserve"> </w:t>
      </w:r>
      <w:r w:rsidR="00890C49">
        <w:rPr>
          <w:rFonts w:ascii="Times New Roman" w:hAnsi="Times New Roman" w:cs="Times New Roman"/>
          <w:sz w:val="24"/>
          <w:szCs w:val="24"/>
        </w:rPr>
        <w:t>Argumentera för dina ståndpunkter (och kanske mot motsatta ståndpunkter).</w:t>
      </w:r>
    </w:p>
    <w:p w:rsidR="003E214E" w:rsidRDefault="003E214E" w:rsidP="00EF412C">
      <w:pPr>
        <w:spacing w:line="360" w:lineRule="auto"/>
        <w:jc w:val="center"/>
        <w:rPr>
          <w:rFonts w:ascii="Times New Roman" w:hAnsi="Times New Roman" w:cs="Times New Roman"/>
          <w:b/>
          <w:sz w:val="24"/>
          <w:szCs w:val="24"/>
        </w:rPr>
      </w:pPr>
    </w:p>
    <w:p w:rsidR="006077F2" w:rsidRPr="006077F2" w:rsidRDefault="006077F2" w:rsidP="00EF412C">
      <w:pPr>
        <w:spacing w:line="360" w:lineRule="auto"/>
        <w:jc w:val="center"/>
        <w:rPr>
          <w:rFonts w:ascii="Times New Roman" w:hAnsi="Times New Roman" w:cs="Times New Roman"/>
          <w:b/>
          <w:sz w:val="24"/>
          <w:szCs w:val="24"/>
        </w:rPr>
      </w:pPr>
      <w:r w:rsidRPr="006077F2">
        <w:rPr>
          <w:rFonts w:ascii="Times New Roman" w:hAnsi="Times New Roman" w:cs="Times New Roman"/>
          <w:b/>
          <w:sz w:val="24"/>
          <w:szCs w:val="24"/>
        </w:rPr>
        <w:t>MÅLSÄTTNING</w:t>
      </w:r>
    </w:p>
    <w:p w:rsidR="00F55B4A" w:rsidRPr="006077F2" w:rsidRDefault="00475DB6" w:rsidP="000C4305">
      <w:pPr>
        <w:spacing w:line="360" w:lineRule="auto"/>
        <w:rPr>
          <w:rFonts w:ascii="Times New Roman" w:hAnsi="Times New Roman" w:cs="Times New Roman"/>
          <w:sz w:val="24"/>
          <w:szCs w:val="24"/>
        </w:rPr>
      </w:pPr>
      <w:r>
        <w:rPr>
          <w:rFonts w:ascii="Times New Roman" w:hAnsi="Times New Roman" w:cs="Times New Roman"/>
          <w:sz w:val="24"/>
          <w:szCs w:val="24"/>
        </w:rPr>
        <w:t>Du kan u</w:t>
      </w:r>
      <w:r w:rsidR="00EF412C">
        <w:rPr>
          <w:rFonts w:ascii="Times New Roman" w:hAnsi="Times New Roman" w:cs="Times New Roman"/>
          <w:sz w:val="24"/>
          <w:szCs w:val="24"/>
        </w:rPr>
        <w:t>tgå från kapitlen 8 – 16 när du skapar din samhällsidé</w:t>
      </w:r>
      <w:r>
        <w:rPr>
          <w:rFonts w:ascii="Times New Roman" w:hAnsi="Times New Roman" w:cs="Times New Roman"/>
          <w:sz w:val="24"/>
          <w:szCs w:val="24"/>
        </w:rPr>
        <w:t>, och kanske kan du använda kunskap som du fått i andra ämnen än filosofi!</w:t>
      </w:r>
      <w:r w:rsidR="000C4305" w:rsidRPr="006077F2">
        <w:rPr>
          <w:rFonts w:ascii="Times New Roman" w:hAnsi="Times New Roman" w:cs="Times New Roman"/>
          <w:sz w:val="24"/>
          <w:szCs w:val="24"/>
        </w:rPr>
        <w:t xml:space="preserve"> </w:t>
      </w:r>
      <w:r w:rsidR="00EF412C">
        <w:rPr>
          <w:rFonts w:ascii="Times New Roman" w:hAnsi="Times New Roman" w:cs="Times New Roman"/>
          <w:sz w:val="24"/>
          <w:szCs w:val="24"/>
        </w:rPr>
        <w:t xml:space="preserve">Vi har behandlat kunskap och vetenskap, skepticism, etik, politiska ideologier, naturen, feminismen och AI och alla dessa delar innehåller pusselbitar som du kan använda när du bygger ditt samhälle. </w:t>
      </w:r>
      <w:r w:rsidR="000C4305" w:rsidRPr="006077F2">
        <w:rPr>
          <w:rFonts w:ascii="Times New Roman" w:hAnsi="Times New Roman" w:cs="Times New Roman"/>
          <w:b/>
          <w:color w:val="FF0000"/>
          <w:sz w:val="24"/>
          <w:szCs w:val="24"/>
        </w:rPr>
        <w:t>Visa att du kan omsätta kursens innehåll i den här egna reflektionen.</w:t>
      </w:r>
      <w:r w:rsidR="00F55B4A" w:rsidRPr="006077F2">
        <w:rPr>
          <w:rFonts w:ascii="Times New Roman" w:hAnsi="Times New Roman" w:cs="Times New Roman"/>
          <w:b/>
          <w:color w:val="FF0000"/>
          <w:sz w:val="24"/>
          <w:szCs w:val="24"/>
        </w:rPr>
        <w:t xml:space="preserve"> </w:t>
      </w:r>
      <w:r w:rsidR="00890C49" w:rsidRPr="00890C49">
        <w:rPr>
          <w:rFonts w:ascii="Times New Roman" w:hAnsi="Times New Roman" w:cs="Times New Roman"/>
          <w:sz w:val="24"/>
          <w:szCs w:val="24"/>
        </w:rPr>
        <w:t xml:space="preserve">Visa också att du kan </w:t>
      </w:r>
      <w:r w:rsidR="00890C49" w:rsidRPr="00890C49">
        <w:rPr>
          <w:rFonts w:ascii="Times New Roman" w:hAnsi="Times New Roman" w:cs="Times New Roman"/>
          <w:b/>
          <w:color w:val="FF0000"/>
          <w:sz w:val="24"/>
          <w:szCs w:val="24"/>
        </w:rPr>
        <w:t xml:space="preserve">argumentera </w:t>
      </w:r>
      <w:r w:rsidR="00890C49" w:rsidRPr="00890C49">
        <w:rPr>
          <w:rFonts w:ascii="Times New Roman" w:hAnsi="Times New Roman" w:cs="Times New Roman"/>
          <w:sz w:val="24"/>
          <w:szCs w:val="24"/>
        </w:rPr>
        <w:t>för dina ståndpunkter!</w:t>
      </w:r>
    </w:p>
    <w:p w:rsidR="006077F2" w:rsidRPr="006077F2" w:rsidRDefault="006077F2" w:rsidP="006077F2">
      <w:pPr>
        <w:spacing w:line="360" w:lineRule="auto"/>
        <w:jc w:val="center"/>
        <w:rPr>
          <w:rFonts w:ascii="Times New Roman" w:hAnsi="Times New Roman" w:cs="Times New Roman"/>
          <w:b/>
          <w:sz w:val="24"/>
          <w:szCs w:val="24"/>
        </w:rPr>
      </w:pPr>
      <w:r w:rsidRPr="006077F2">
        <w:rPr>
          <w:rFonts w:ascii="Times New Roman" w:hAnsi="Times New Roman" w:cs="Times New Roman"/>
          <w:b/>
          <w:sz w:val="24"/>
          <w:szCs w:val="24"/>
        </w:rPr>
        <w:t>OMFATTNING</w:t>
      </w:r>
    </w:p>
    <w:p w:rsidR="000C4305" w:rsidRDefault="000C4305" w:rsidP="000C4305">
      <w:pPr>
        <w:spacing w:line="360" w:lineRule="auto"/>
        <w:rPr>
          <w:rFonts w:ascii="Times New Roman" w:hAnsi="Times New Roman" w:cs="Times New Roman"/>
          <w:sz w:val="24"/>
          <w:szCs w:val="24"/>
        </w:rPr>
      </w:pPr>
      <w:r w:rsidRPr="006077F2">
        <w:rPr>
          <w:rFonts w:ascii="Times New Roman" w:hAnsi="Times New Roman" w:cs="Times New Roman"/>
          <w:sz w:val="24"/>
          <w:szCs w:val="24"/>
        </w:rPr>
        <w:t xml:space="preserve">Ditt arbete skall vara på </w:t>
      </w:r>
      <w:r w:rsidR="00EF412C">
        <w:rPr>
          <w:rFonts w:ascii="Times New Roman" w:hAnsi="Times New Roman" w:cs="Times New Roman"/>
          <w:sz w:val="24"/>
          <w:szCs w:val="24"/>
        </w:rPr>
        <w:t>3 - 6</w:t>
      </w:r>
      <w:r w:rsidRPr="006077F2">
        <w:rPr>
          <w:rFonts w:ascii="Times New Roman" w:hAnsi="Times New Roman" w:cs="Times New Roman"/>
          <w:sz w:val="24"/>
          <w:szCs w:val="24"/>
        </w:rPr>
        <w:t xml:space="preserve"> A4-sidor, teckensnitt Times New Roman, 12 p, radavstånd 1;5 (som i det här dokumentet.)</w:t>
      </w:r>
      <w:r w:rsidR="006077F2">
        <w:rPr>
          <w:rFonts w:ascii="Times New Roman" w:hAnsi="Times New Roman" w:cs="Times New Roman"/>
          <w:sz w:val="24"/>
          <w:szCs w:val="24"/>
        </w:rPr>
        <w:t xml:space="preserve"> Ditt namn och klass skall stå längst upp till vänster i sidhuvudet.</w:t>
      </w:r>
    </w:p>
    <w:p w:rsidR="006077F2" w:rsidRDefault="006077F2" w:rsidP="000C4305">
      <w:pPr>
        <w:spacing w:line="360" w:lineRule="auto"/>
        <w:rPr>
          <w:rFonts w:ascii="Times New Roman" w:hAnsi="Times New Roman" w:cs="Times New Roman"/>
          <w:b/>
          <w:sz w:val="24"/>
          <w:szCs w:val="24"/>
        </w:rPr>
      </w:pPr>
      <w:r w:rsidRPr="006077F2">
        <w:rPr>
          <w:rFonts w:ascii="Times New Roman" w:hAnsi="Times New Roman" w:cs="Times New Roman"/>
          <w:b/>
          <w:sz w:val="24"/>
          <w:szCs w:val="24"/>
        </w:rPr>
        <w:t xml:space="preserve">Inlämning skall ske </w:t>
      </w:r>
      <w:r w:rsidRPr="006077F2">
        <w:rPr>
          <w:rFonts w:ascii="Times New Roman" w:hAnsi="Times New Roman" w:cs="Times New Roman"/>
          <w:b/>
          <w:sz w:val="24"/>
          <w:szCs w:val="24"/>
          <w:u w:val="single"/>
        </w:rPr>
        <w:t>senast</w:t>
      </w:r>
      <w:r w:rsidRPr="006077F2">
        <w:rPr>
          <w:rFonts w:ascii="Times New Roman" w:hAnsi="Times New Roman" w:cs="Times New Roman"/>
          <w:b/>
          <w:sz w:val="24"/>
          <w:szCs w:val="24"/>
        </w:rPr>
        <w:t xml:space="preserve"> </w:t>
      </w:r>
      <w:r w:rsidR="00475DB6">
        <w:rPr>
          <w:rFonts w:ascii="Times New Roman" w:hAnsi="Times New Roman" w:cs="Times New Roman"/>
          <w:b/>
          <w:sz w:val="24"/>
          <w:szCs w:val="24"/>
        </w:rPr>
        <w:t>den 15</w:t>
      </w:r>
      <w:bookmarkStart w:id="0" w:name="_GoBack"/>
      <w:bookmarkEnd w:id="0"/>
      <w:r w:rsidR="00890C49">
        <w:rPr>
          <w:rFonts w:ascii="Times New Roman" w:hAnsi="Times New Roman" w:cs="Times New Roman"/>
          <w:b/>
          <w:sz w:val="24"/>
          <w:szCs w:val="24"/>
        </w:rPr>
        <w:t xml:space="preserve"> december 23.55</w:t>
      </w:r>
      <w:r>
        <w:rPr>
          <w:rFonts w:ascii="Times New Roman" w:hAnsi="Times New Roman" w:cs="Times New Roman"/>
          <w:b/>
          <w:sz w:val="24"/>
          <w:szCs w:val="24"/>
        </w:rPr>
        <w:t xml:space="preserve"> </w:t>
      </w:r>
    </w:p>
    <w:p w:rsidR="003E214E" w:rsidRDefault="006077F2" w:rsidP="009D771F">
      <w:pPr>
        <w:spacing w:line="360" w:lineRule="auto"/>
        <w:jc w:val="right"/>
        <w:rPr>
          <w:rFonts w:ascii="Segoe Script" w:hAnsi="Segoe Script" w:cs="Times New Roman"/>
          <w:sz w:val="24"/>
          <w:szCs w:val="24"/>
        </w:rPr>
      </w:pPr>
      <w:r w:rsidRPr="005C726D">
        <w:rPr>
          <w:rFonts w:ascii="Segoe Script" w:hAnsi="Segoe Script" w:cs="Times New Roman"/>
          <w:b/>
          <w:sz w:val="24"/>
          <w:szCs w:val="24"/>
        </w:rPr>
        <w:t xml:space="preserve">Lycka till </w:t>
      </w:r>
      <w:r w:rsidR="005C726D" w:rsidRPr="005C726D">
        <w:rPr>
          <w:rFonts w:ascii="Segoe Script" w:hAnsi="Segoe Script" w:cs="Times New Roman"/>
          <w:b/>
          <w:sz w:val="24"/>
          <w:szCs w:val="24"/>
        </w:rPr>
        <w:t>!</w:t>
      </w:r>
    </w:p>
    <w:p w:rsidR="003E214E" w:rsidRDefault="009D771F" w:rsidP="00557F78">
      <w:pPr>
        <w:spacing w:line="360" w:lineRule="auto"/>
        <w:rPr>
          <w:rFonts w:ascii="Segoe Script" w:hAnsi="Segoe Script" w:cs="Times New Roman"/>
          <w:noProof/>
          <w:sz w:val="24"/>
          <w:szCs w:val="24"/>
          <w:lang w:eastAsia="sv-SE"/>
        </w:rPr>
      </w:pPr>
      <w:r>
        <w:rPr>
          <w:rFonts w:ascii="Segoe Script" w:hAnsi="Segoe Script" w:cs="Times New Roman"/>
          <w:noProof/>
          <w:sz w:val="24"/>
          <w:szCs w:val="24"/>
          <w:lang w:eastAsia="sv-SE"/>
        </w:rPr>
        <w:t xml:space="preserve">         </w:t>
      </w:r>
      <w:r w:rsidR="00DD05D8">
        <w:rPr>
          <w:rFonts w:ascii="Segoe Script" w:hAnsi="Segoe Script" w:cs="Times New Roman"/>
          <w:noProof/>
          <w:sz w:val="24"/>
          <w:szCs w:val="24"/>
          <w:lang w:eastAsia="sv-SE"/>
        </w:rPr>
        <w:drawing>
          <wp:inline distT="0" distB="0" distL="0" distR="0" wp14:anchorId="236AB05A" wp14:editId="4EFC3C0B">
            <wp:extent cx="2136626" cy="2425891"/>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ea2[2].jpg"/>
                    <pic:cNvPicPr/>
                  </pic:nvPicPr>
                  <pic:blipFill>
                    <a:blip r:embed="rId5">
                      <a:extLst>
                        <a:ext uri="{28A0092B-C50C-407E-A947-70E740481C1C}">
                          <a14:useLocalDpi xmlns:a14="http://schemas.microsoft.com/office/drawing/2010/main" val="0"/>
                        </a:ext>
                      </a:extLst>
                    </a:blip>
                    <a:stretch>
                      <a:fillRect/>
                    </a:stretch>
                  </pic:blipFill>
                  <pic:spPr>
                    <a:xfrm>
                      <a:off x="0" y="0"/>
                      <a:ext cx="2204272" cy="2502696"/>
                    </a:xfrm>
                    <a:prstGeom prst="rect">
                      <a:avLst/>
                    </a:prstGeom>
                  </pic:spPr>
                </pic:pic>
              </a:graphicData>
            </a:graphic>
          </wp:inline>
        </w:drawing>
      </w:r>
      <w:r>
        <w:rPr>
          <w:rFonts w:ascii="Segoe Script" w:hAnsi="Segoe Script" w:cs="Times New Roman"/>
          <w:noProof/>
          <w:sz w:val="24"/>
          <w:szCs w:val="24"/>
          <w:lang w:eastAsia="sv-SE"/>
        </w:rPr>
        <w:t xml:space="preserve">              </w:t>
      </w:r>
      <w:r w:rsidR="00557F78">
        <w:rPr>
          <w:rFonts w:ascii="Segoe Script" w:hAnsi="Segoe Script" w:cs="Times New Roman"/>
          <w:noProof/>
          <w:sz w:val="24"/>
          <w:szCs w:val="24"/>
          <w:lang w:eastAsia="sv-SE"/>
        </w:rPr>
        <w:drawing>
          <wp:inline distT="0" distB="0" distL="0" distR="0" wp14:anchorId="7A8C3881" wp14:editId="7060B7DA">
            <wp:extent cx="1754373" cy="1614556"/>
            <wp:effectExtent l="0" t="0" r="0" b="508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ok-147592_64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85395" cy="1643106"/>
                    </a:xfrm>
                    <a:prstGeom prst="rect">
                      <a:avLst/>
                    </a:prstGeom>
                  </pic:spPr>
                </pic:pic>
              </a:graphicData>
            </a:graphic>
          </wp:inline>
        </w:drawing>
      </w:r>
    </w:p>
    <w:p w:rsidR="009D771F" w:rsidRPr="009D771F" w:rsidRDefault="009D771F" w:rsidP="009D771F">
      <w:pPr>
        <w:spacing w:line="360" w:lineRule="auto"/>
        <w:jc w:val="center"/>
        <w:rPr>
          <w:rFonts w:ascii="Times New Roman" w:hAnsi="Times New Roman" w:cs="Times New Roman"/>
          <w:sz w:val="28"/>
          <w:szCs w:val="28"/>
        </w:rPr>
      </w:pPr>
      <w:r w:rsidRPr="009D771F">
        <w:rPr>
          <w:rFonts w:ascii="Times New Roman" w:hAnsi="Times New Roman" w:cs="Times New Roman"/>
          <w:noProof/>
          <w:sz w:val="28"/>
          <w:szCs w:val="28"/>
          <w:lang w:eastAsia="sv-SE"/>
        </w:rPr>
        <w:t>Använd läroboken samt länkar och PPT på samarbeta!!</w:t>
      </w:r>
    </w:p>
    <w:p w:rsidR="003E214E" w:rsidRPr="005C726D" w:rsidRDefault="009D771F" w:rsidP="009D771F">
      <w:pPr>
        <w:spacing w:line="360" w:lineRule="auto"/>
        <w:jc w:val="center"/>
        <w:rPr>
          <w:rFonts w:ascii="Segoe Script" w:hAnsi="Segoe Script" w:cs="Times New Roman"/>
          <w:sz w:val="24"/>
          <w:szCs w:val="24"/>
        </w:rPr>
      </w:pPr>
      <w:r>
        <w:rPr>
          <w:rFonts w:ascii="Segoe Script" w:hAnsi="Segoe Script" w:cs="Times New Roman"/>
          <w:noProof/>
          <w:sz w:val="24"/>
          <w:szCs w:val="24"/>
          <w:lang w:eastAsia="sv-SE"/>
        </w:rPr>
        <w:lastRenderedPageBreak/>
        <w:drawing>
          <wp:inline distT="0" distB="0" distL="0" distR="0">
            <wp:extent cx="4731489" cy="1632969"/>
            <wp:effectExtent l="0" t="0" r="0" b="571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zzi-944752-vector_illustration_bookshelf_library_with_old_books-3318x1144[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58152" cy="1642171"/>
                    </a:xfrm>
                    <a:prstGeom prst="rect">
                      <a:avLst/>
                    </a:prstGeom>
                  </pic:spPr>
                </pic:pic>
              </a:graphicData>
            </a:graphic>
          </wp:inline>
        </w:drawing>
      </w:r>
    </w:p>
    <w:p w:rsidR="009D771F" w:rsidRDefault="009D771F" w:rsidP="006077F2">
      <w:pPr>
        <w:spacing w:line="360" w:lineRule="auto"/>
        <w:jc w:val="center"/>
        <w:rPr>
          <w:rFonts w:ascii="Times New Roman" w:hAnsi="Times New Roman" w:cs="Times New Roman"/>
          <w:b/>
          <w:sz w:val="24"/>
          <w:szCs w:val="24"/>
        </w:rPr>
      </w:pPr>
    </w:p>
    <w:p w:rsidR="00455A0E" w:rsidRPr="006077F2" w:rsidRDefault="006077F2" w:rsidP="006077F2">
      <w:pPr>
        <w:spacing w:line="360" w:lineRule="auto"/>
        <w:jc w:val="center"/>
        <w:rPr>
          <w:rFonts w:ascii="Times New Roman" w:hAnsi="Times New Roman" w:cs="Times New Roman"/>
          <w:b/>
          <w:sz w:val="24"/>
          <w:szCs w:val="24"/>
        </w:rPr>
      </w:pPr>
      <w:r w:rsidRPr="006077F2">
        <w:rPr>
          <w:rFonts w:ascii="Times New Roman" w:hAnsi="Times New Roman" w:cs="Times New Roman"/>
          <w:b/>
          <w:sz w:val="24"/>
          <w:szCs w:val="24"/>
        </w:rPr>
        <w:t>BETYGSKRITERIER</w:t>
      </w:r>
    </w:p>
    <w:p w:rsidR="00455A0E" w:rsidRPr="00455A0E" w:rsidRDefault="00455A0E" w:rsidP="00455A0E">
      <w:pPr>
        <w:pBdr>
          <w:top w:val="dotted" w:sz="6" w:space="9" w:color="C7C7B5"/>
        </w:pBdr>
        <w:spacing w:before="180" w:after="0" w:line="240" w:lineRule="auto"/>
        <w:textAlignment w:val="baseline"/>
        <w:outlineLvl w:val="3"/>
        <w:rPr>
          <w:rFonts w:ascii="Arial" w:eastAsia="Times New Roman" w:hAnsi="Arial" w:cs="Arial"/>
          <w:b/>
          <w:bCs/>
          <w:color w:val="6D6D6C"/>
          <w:sz w:val="24"/>
          <w:szCs w:val="24"/>
          <w:lang w:eastAsia="sv-SE"/>
        </w:rPr>
      </w:pPr>
      <w:r w:rsidRPr="00455A0E">
        <w:rPr>
          <w:rFonts w:ascii="Arial" w:eastAsia="Times New Roman" w:hAnsi="Arial" w:cs="Arial"/>
          <w:b/>
          <w:bCs/>
          <w:color w:val="6D6D6C"/>
          <w:sz w:val="24"/>
          <w:szCs w:val="24"/>
          <w:lang w:eastAsia="sv-SE"/>
        </w:rPr>
        <w:t>Betyget E</w:t>
      </w:r>
    </w:p>
    <w:p w:rsidR="00455A0E" w:rsidRPr="00455A0E" w:rsidRDefault="00455A0E" w:rsidP="00455A0E">
      <w:pPr>
        <w:spacing w:after="0" w:line="240" w:lineRule="auto"/>
        <w:textAlignment w:val="baseline"/>
        <w:rPr>
          <w:rFonts w:ascii="Arial" w:eastAsia="Times New Roman" w:hAnsi="Arial" w:cs="Arial"/>
          <w:color w:val="6D6D6C"/>
          <w:sz w:val="20"/>
          <w:szCs w:val="20"/>
          <w:lang w:eastAsia="sv-SE"/>
        </w:rPr>
      </w:pPr>
      <w:r w:rsidRPr="00455A0E">
        <w:rPr>
          <w:rFonts w:ascii="Arial" w:eastAsia="Times New Roman" w:hAnsi="Arial" w:cs="Arial"/>
          <w:color w:val="6D6D6C"/>
          <w:sz w:val="20"/>
          <w:szCs w:val="20"/>
          <w:lang w:eastAsia="sv-SE"/>
        </w:rPr>
        <w:t>Eleven redogör </w:t>
      </w:r>
      <w:r w:rsidRPr="00455A0E">
        <w:rPr>
          <w:rFonts w:ascii="Arial" w:eastAsia="Times New Roman" w:hAnsi="Arial" w:cs="Arial"/>
          <w:b/>
          <w:bCs/>
          <w:color w:val="6D6D6C"/>
          <w:sz w:val="20"/>
          <w:szCs w:val="20"/>
          <w:bdr w:val="none" w:sz="0" w:space="0" w:color="auto" w:frame="1"/>
          <w:lang w:eastAsia="sv-SE"/>
        </w:rPr>
        <w:t>översiktligt </w:t>
      </w:r>
      <w:r w:rsidRPr="00455A0E">
        <w:rPr>
          <w:rFonts w:ascii="Arial" w:eastAsia="Times New Roman" w:hAnsi="Arial" w:cs="Arial"/>
          <w:color w:val="6D6D6C"/>
          <w:sz w:val="20"/>
          <w:szCs w:val="20"/>
          <w:lang w:eastAsia="sv-SE"/>
        </w:rPr>
        <w:t>för och diskuterar </w:t>
      </w:r>
      <w:r w:rsidRPr="00455A0E">
        <w:rPr>
          <w:rFonts w:ascii="Arial" w:eastAsia="Times New Roman" w:hAnsi="Arial" w:cs="Arial"/>
          <w:b/>
          <w:bCs/>
          <w:color w:val="6D6D6C"/>
          <w:sz w:val="20"/>
          <w:szCs w:val="20"/>
          <w:bdr w:val="none" w:sz="0" w:space="0" w:color="auto" w:frame="1"/>
          <w:lang w:eastAsia="sv-SE"/>
        </w:rPr>
        <w:t>översiktligt och med enkla argument några </w:t>
      </w:r>
      <w:r w:rsidRPr="00455A0E">
        <w:rPr>
          <w:rFonts w:ascii="Arial" w:eastAsia="Times New Roman" w:hAnsi="Arial" w:cs="Arial"/>
          <w:color w:val="6D6D6C"/>
          <w:sz w:val="20"/>
          <w:szCs w:val="20"/>
          <w:lang w:eastAsia="sv-SE"/>
        </w:rPr>
        <w:t>frågor och teorier som gäller kunskap, vetenskap, värdefilosofi, samhällsfilosofi och nutida filosofiska riktningar. Eleven gör också </w:t>
      </w:r>
      <w:r w:rsidRPr="00455A0E">
        <w:rPr>
          <w:rFonts w:ascii="Arial" w:eastAsia="Times New Roman" w:hAnsi="Arial" w:cs="Arial"/>
          <w:b/>
          <w:bCs/>
          <w:color w:val="6D6D6C"/>
          <w:sz w:val="20"/>
          <w:szCs w:val="20"/>
          <w:bdr w:val="none" w:sz="0" w:space="0" w:color="auto" w:frame="1"/>
          <w:lang w:eastAsia="sv-SE"/>
        </w:rPr>
        <w:t>enkla </w:t>
      </w:r>
      <w:r w:rsidRPr="00455A0E">
        <w:rPr>
          <w:rFonts w:ascii="Arial" w:eastAsia="Times New Roman" w:hAnsi="Arial" w:cs="Arial"/>
          <w:color w:val="6D6D6C"/>
          <w:sz w:val="20"/>
          <w:szCs w:val="20"/>
          <w:lang w:eastAsia="sv-SE"/>
        </w:rPr>
        <w:t>jämförelser mellan olika filosofiska teorier. Dessutom använder eleven </w:t>
      </w:r>
      <w:r w:rsidRPr="00455A0E">
        <w:rPr>
          <w:rFonts w:ascii="Arial" w:eastAsia="Times New Roman" w:hAnsi="Arial" w:cs="Arial"/>
          <w:b/>
          <w:bCs/>
          <w:color w:val="6D6D6C"/>
          <w:sz w:val="20"/>
          <w:szCs w:val="20"/>
          <w:bdr w:val="none" w:sz="0" w:space="0" w:color="auto" w:frame="1"/>
          <w:lang w:eastAsia="sv-SE"/>
        </w:rPr>
        <w:t>med viss säkerhet några </w:t>
      </w:r>
      <w:r w:rsidRPr="00455A0E">
        <w:rPr>
          <w:rFonts w:ascii="Arial" w:eastAsia="Times New Roman" w:hAnsi="Arial" w:cs="Arial"/>
          <w:color w:val="6D6D6C"/>
          <w:sz w:val="20"/>
          <w:szCs w:val="20"/>
          <w:lang w:eastAsia="sv-SE"/>
        </w:rPr>
        <w:t>relevanta filosofiska begrepp.</w:t>
      </w:r>
    </w:p>
    <w:p w:rsidR="00455A0E" w:rsidRPr="00455A0E" w:rsidRDefault="00455A0E" w:rsidP="00455A0E">
      <w:pPr>
        <w:spacing w:after="0" w:line="240" w:lineRule="auto"/>
        <w:textAlignment w:val="baseline"/>
        <w:rPr>
          <w:rFonts w:ascii="Arial" w:eastAsia="Times New Roman" w:hAnsi="Arial" w:cs="Arial"/>
          <w:color w:val="6D6D6C"/>
          <w:sz w:val="20"/>
          <w:szCs w:val="20"/>
          <w:lang w:eastAsia="sv-SE"/>
        </w:rPr>
      </w:pPr>
      <w:r w:rsidRPr="00455A0E">
        <w:rPr>
          <w:rFonts w:ascii="Arial" w:eastAsia="Times New Roman" w:hAnsi="Arial" w:cs="Arial"/>
          <w:color w:val="6D6D6C"/>
          <w:sz w:val="20"/>
          <w:szCs w:val="20"/>
          <w:lang w:eastAsia="sv-SE"/>
        </w:rPr>
        <w:t>Eleven identifierar </w:t>
      </w:r>
      <w:r w:rsidRPr="00455A0E">
        <w:rPr>
          <w:rFonts w:ascii="Arial" w:eastAsia="Times New Roman" w:hAnsi="Arial" w:cs="Arial"/>
          <w:b/>
          <w:bCs/>
          <w:color w:val="6D6D6C"/>
          <w:sz w:val="20"/>
          <w:szCs w:val="20"/>
          <w:bdr w:val="none" w:sz="0" w:space="0" w:color="auto" w:frame="1"/>
          <w:lang w:eastAsia="sv-SE"/>
        </w:rPr>
        <w:t>med viss säkerhet </w:t>
      </w:r>
      <w:r w:rsidRPr="00455A0E">
        <w:rPr>
          <w:rFonts w:ascii="Arial" w:eastAsia="Times New Roman" w:hAnsi="Arial" w:cs="Arial"/>
          <w:color w:val="6D6D6C"/>
          <w:sz w:val="20"/>
          <w:szCs w:val="20"/>
          <w:lang w:eastAsia="sv-SE"/>
        </w:rPr>
        <w:t>filosofiska frågor samt gör </w:t>
      </w:r>
      <w:r w:rsidRPr="00455A0E">
        <w:rPr>
          <w:rFonts w:ascii="Arial" w:eastAsia="Times New Roman" w:hAnsi="Arial" w:cs="Arial"/>
          <w:b/>
          <w:bCs/>
          <w:color w:val="6D6D6C"/>
          <w:sz w:val="20"/>
          <w:szCs w:val="20"/>
          <w:bdr w:val="none" w:sz="0" w:space="0" w:color="auto" w:frame="1"/>
          <w:lang w:eastAsia="sv-SE"/>
        </w:rPr>
        <w:t>enkla </w:t>
      </w:r>
      <w:r w:rsidRPr="00455A0E">
        <w:rPr>
          <w:rFonts w:ascii="Arial" w:eastAsia="Times New Roman" w:hAnsi="Arial" w:cs="Arial"/>
          <w:color w:val="6D6D6C"/>
          <w:sz w:val="20"/>
          <w:szCs w:val="20"/>
          <w:lang w:eastAsia="sv-SE"/>
        </w:rPr>
        <w:t>analyser av </w:t>
      </w:r>
      <w:r w:rsidRPr="00455A0E">
        <w:rPr>
          <w:rFonts w:ascii="Arial" w:eastAsia="Times New Roman" w:hAnsi="Arial" w:cs="Arial"/>
          <w:b/>
          <w:bCs/>
          <w:color w:val="6D6D6C"/>
          <w:sz w:val="20"/>
          <w:szCs w:val="20"/>
          <w:bdr w:val="none" w:sz="0" w:space="0" w:color="auto" w:frame="1"/>
          <w:lang w:eastAsia="sv-SE"/>
        </w:rPr>
        <w:t>några </w:t>
      </w:r>
      <w:r w:rsidRPr="00455A0E">
        <w:rPr>
          <w:rFonts w:ascii="Arial" w:eastAsia="Times New Roman" w:hAnsi="Arial" w:cs="Arial"/>
          <w:color w:val="6D6D6C"/>
          <w:sz w:val="20"/>
          <w:szCs w:val="20"/>
          <w:lang w:eastAsia="sv-SE"/>
        </w:rPr>
        <w:t>frågor och teorier som gäller kunskap, vetenskap, värdefilosofi, samhällsfilosofi och nutida filosofiska riktningar. Elevens analyser leder fram till </w:t>
      </w:r>
      <w:r w:rsidRPr="00455A0E">
        <w:rPr>
          <w:rFonts w:ascii="Arial" w:eastAsia="Times New Roman" w:hAnsi="Arial" w:cs="Arial"/>
          <w:b/>
          <w:bCs/>
          <w:color w:val="6D6D6C"/>
          <w:sz w:val="20"/>
          <w:szCs w:val="20"/>
          <w:bdr w:val="none" w:sz="0" w:space="0" w:color="auto" w:frame="1"/>
          <w:lang w:eastAsia="sv-SE"/>
        </w:rPr>
        <w:t>enkla </w:t>
      </w:r>
      <w:r w:rsidRPr="00455A0E">
        <w:rPr>
          <w:rFonts w:ascii="Arial" w:eastAsia="Times New Roman" w:hAnsi="Arial" w:cs="Arial"/>
          <w:color w:val="6D6D6C"/>
          <w:sz w:val="20"/>
          <w:szCs w:val="20"/>
          <w:lang w:eastAsia="sv-SE"/>
        </w:rPr>
        <w:t>förklaringar av dessa filosofiska frågor och teorier där </w:t>
      </w:r>
      <w:r w:rsidRPr="00455A0E">
        <w:rPr>
          <w:rFonts w:ascii="Arial" w:eastAsia="Times New Roman" w:hAnsi="Arial" w:cs="Arial"/>
          <w:b/>
          <w:bCs/>
          <w:color w:val="6D6D6C"/>
          <w:sz w:val="20"/>
          <w:szCs w:val="20"/>
          <w:bdr w:val="none" w:sz="0" w:space="0" w:color="auto" w:frame="1"/>
          <w:lang w:eastAsia="sv-SE"/>
        </w:rPr>
        <w:t>några </w:t>
      </w:r>
      <w:r w:rsidRPr="00455A0E">
        <w:rPr>
          <w:rFonts w:ascii="Arial" w:eastAsia="Times New Roman" w:hAnsi="Arial" w:cs="Arial"/>
          <w:color w:val="6D6D6C"/>
          <w:sz w:val="20"/>
          <w:szCs w:val="20"/>
          <w:lang w:eastAsia="sv-SE"/>
        </w:rPr>
        <w:t>relevanta filosofiska begrepp används </w:t>
      </w:r>
      <w:r w:rsidRPr="00455A0E">
        <w:rPr>
          <w:rFonts w:ascii="Arial" w:eastAsia="Times New Roman" w:hAnsi="Arial" w:cs="Arial"/>
          <w:b/>
          <w:bCs/>
          <w:color w:val="6D6D6C"/>
          <w:sz w:val="20"/>
          <w:szCs w:val="20"/>
          <w:bdr w:val="none" w:sz="0" w:space="0" w:color="auto" w:frame="1"/>
          <w:lang w:eastAsia="sv-SE"/>
        </w:rPr>
        <w:t>med viss säkerhet</w:t>
      </w:r>
      <w:r w:rsidRPr="00455A0E">
        <w:rPr>
          <w:rFonts w:ascii="Arial" w:eastAsia="Times New Roman" w:hAnsi="Arial" w:cs="Arial"/>
          <w:color w:val="6D6D6C"/>
          <w:sz w:val="20"/>
          <w:szCs w:val="20"/>
          <w:lang w:eastAsia="sv-SE"/>
        </w:rPr>
        <w:t>. Eleven tar ställning till filosofiska frågor och teorier genom att dra </w:t>
      </w:r>
      <w:r w:rsidRPr="00455A0E">
        <w:rPr>
          <w:rFonts w:ascii="Arial" w:eastAsia="Times New Roman" w:hAnsi="Arial" w:cs="Arial"/>
          <w:b/>
          <w:bCs/>
          <w:color w:val="6D6D6C"/>
          <w:sz w:val="20"/>
          <w:szCs w:val="20"/>
          <w:bdr w:val="none" w:sz="0" w:space="0" w:color="auto" w:frame="1"/>
          <w:lang w:eastAsia="sv-SE"/>
        </w:rPr>
        <w:t>enkla</w:t>
      </w:r>
      <w:r w:rsidRPr="00455A0E">
        <w:rPr>
          <w:rFonts w:ascii="Arial" w:eastAsia="Times New Roman" w:hAnsi="Arial" w:cs="Arial"/>
          <w:color w:val="6D6D6C"/>
          <w:sz w:val="20"/>
          <w:szCs w:val="20"/>
          <w:lang w:eastAsia="sv-SE"/>
        </w:rPr>
        <w:t> slutsatser och värdera frågorna och teorierna med </w:t>
      </w:r>
      <w:r w:rsidRPr="00455A0E">
        <w:rPr>
          <w:rFonts w:ascii="Arial" w:eastAsia="Times New Roman" w:hAnsi="Arial" w:cs="Arial"/>
          <w:b/>
          <w:bCs/>
          <w:color w:val="6D6D6C"/>
          <w:sz w:val="20"/>
          <w:szCs w:val="20"/>
          <w:bdr w:val="none" w:sz="0" w:space="0" w:color="auto" w:frame="1"/>
          <w:lang w:eastAsia="sv-SE"/>
        </w:rPr>
        <w:t>enkla </w:t>
      </w:r>
      <w:r w:rsidRPr="00455A0E">
        <w:rPr>
          <w:rFonts w:ascii="Arial" w:eastAsia="Times New Roman" w:hAnsi="Arial" w:cs="Arial"/>
          <w:color w:val="6D6D6C"/>
          <w:sz w:val="20"/>
          <w:szCs w:val="20"/>
          <w:lang w:eastAsia="sv-SE"/>
        </w:rPr>
        <w:t>omdömen.</w:t>
      </w:r>
    </w:p>
    <w:p w:rsidR="00455A0E" w:rsidRPr="00455A0E" w:rsidRDefault="00455A0E" w:rsidP="00455A0E">
      <w:pPr>
        <w:spacing w:after="0" w:line="240" w:lineRule="auto"/>
        <w:textAlignment w:val="baseline"/>
        <w:rPr>
          <w:rFonts w:ascii="Arial" w:eastAsia="Times New Roman" w:hAnsi="Arial" w:cs="Arial"/>
          <w:color w:val="6D6D6C"/>
          <w:sz w:val="20"/>
          <w:szCs w:val="20"/>
          <w:lang w:eastAsia="sv-SE"/>
        </w:rPr>
      </w:pPr>
      <w:r w:rsidRPr="00455A0E">
        <w:rPr>
          <w:rFonts w:ascii="Arial" w:eastAsia="Times New Roman" w:hAnsi="Arial" w:cs="Arial"/>
          <w:color w:val="6D6D6C"/>
          <w:sz w:val="20"/>
          <w:szCs w:val="20"/>
          <w:lang w:eastAsia="sv-SE"/>
        </w:rPr>
        <w:t>Eleven underbygger egna ställningstaganden i filosofiska frågor med </w:t>
      </w:r>
      <w:r w:rsidRPr="00455A0E">
        <w:rPr>
          <w:rFonts w:ascii="Arial" w:eastAsia="Times New Roman" w:hAnsi="Arial" w:cs="Arial"/>
          <w:b/>
          <w:bCs/>
          <w:color w:val="6D6D6C"/>
          <w:sz w:val="20"/>
          <w:szCs w:val="20"/>
          <w:bdr w:val="none" w:sz="0" w:space="0" w:color="auto" w:frame="1"/>
          <w:lang w:eastAsia="sv-SE"/>
        </w:rPr>
        <w:t>enkla </w:t>
      </w:r>
      <w:r w:rsidRPr="00455A0E">
        <w:rPr>
          <w:rFonts w:ascii="Arial" w:eastAsia="Times New Roman" w:hAnsi="Arial" w:cs="Arial"/>
          <w:color w:val="6D6D6C"/>
          <w:sz w:val="20"/>
          <w:szCs w:val="20"/>
          <w:lang w:eastAsia="sv-SE"/>
        </w:rPr>
        <w:t>argument.</w:t>
      </w:r>
    </w:p>
    <w:p w:rsidR="00455A0E" w:rsidRPr="00455A0E" w:rsidRDefault="00455A0E" w:rsidP="00455A0E">
      <w:pPr>
        <w:pBdr>
          <w:top w:val="dotted" w:sz="6" w:space="9" w:color="C7C7B5"/>
        </w:pBdr>
        <w:spacing w:before="180" w:after="0" w:line="240" w:lineRule="auto"/>
        <w:textAlignment w:val="baseline"/>
        <w:outlineLvl w:val="3"/>
        <w:rPr>
          <w:rFonts w:ascii="Arial" w:eastAsia="Times New Roman" w:hAnsi="Arial" w:cs="Arial"/>
          <w:b/>
          <w:bCs/>
          <w:color w:val="6D6D6C"/>
          <w:sz w:val="24"/>
          <w:szCs w:val="24"/>
          <w:lang w:eastAsia="sv-SE"/>
        </w:rPr>
      </w:pPr>
      <w:r w:rsidRPr="00455A0E">
        <w:rPr>
          <w:rFonts w:ascii="Arial" w:eastAsia="Times New Roman" w:hAnsi="Arial" w:cs="Arial"/>
          <w:b/>
          <w:bCs/>
          <w:color w:val="6D6D6C"/>
          <w:sz w:val="24"/>
          <w:szCs w:val="24"/>
          <w:lang w:eastAsia="sv-SE"/>
        </w:rPr>
        <w:t>Betyget C</w:t>
      </w:r>
    </w:p>
    <w:p w:rsidR="00455A0E" w:rsidRPr="00455A0E" w:rsidRDefault="00455A0E" w:rsidP="00455A0E">
      <w:pPr>
        <w:spacing w:after="0" w:line="240" w:lineRule="auto"/>
        <w:textAlignment w:val="baseline"/>
        <w:rPr>
          <w:rFonts w:ascii="Arial" w:eastAsia="Times New Roman" w:hAnsi="Arial" w:cs="Arial"/>
          <w:color w:val="6D6D6C"/>
          <w:sz w:val="20"/>
          <w:szCs w:val="20"/>
          <w:lang w:eastAsia="sv-SE"/>
        </w:rPr>
      </w:pPr>
      <w:r w:rsidRPr="00455A0E">
        <w:rPr>
          <w:rFonts w:ascii="Arial" w:eastAsia="Times New Roman" w:hAnsi="Arial" w:cs="Arial"/>
          <w:color w:val="6D6D6C"/>
          <w:sz w:val="20"/>
          <w:szCs w:val="20"/>
          <w:lang w:eastAsia="sv-SE"/>
        </w:rPr>
        <w:t>Eleven redogör </w:t>
      </w:r>
      <w:r w:rsidRPr="00455A0E">
        <w:rPr>
          <w:rFonts w:ascii="Arial" w:eastAsia="Times New Roman" w:hAnsi="Arial" w:cs="Arial"/>
          <w:b/>
          <w:bCs/>
          <w:color w:val="6D6D6C"/>
          <w:sz w:val="20"/>
          <w:szCs w:val="20"/>
          <w:bdr w:val="none" w:sz="0" w:space="0" w:color="auto" w:frame="1"/>
          <w:lang w:eastAsia="sv-SE"/>
        </w:rPr>
        <w:t>utförligt </w:t>
      </w:r>
      <w:r w:rsidRPr="00455A0E">
        <w:rPr>
          <w:rFonts w:ascii="Arial" w:eastAsia="Times New Roman" w:hAnsi="Arial" w:cs="Arial"/>
          <w:color w:val="6D6D6C"/>
          <w:sz w:val="20"/>
          <w:szCs w:val="20"/>
          <w:lang w:eastAsia="sv-SE"/>
        </w:rPr>
        <w:t>för och diskuterar </w:t>
      </w:r>
      <w:r w:rsidRPr="00455A0E">
        <w:rPr>
          <w:rFonts w:ascii="Arial" w:eastAsia="Times New Roman" w:hAnsi="Arial" w:cs="Arial"/>
          <w:b/>
          <w:bCs/>
          <w:color w:val="6D6D6C"/>
          <w:sz w:val="20"/>
          <w:szCs w:val="20"/>
          <w:bdr w:val="none" w:sz="0" w:space="0" w:color="auto" w:frame="1"/>
          <w:lang w:eastAsia="sv-SE"/>
        </w:rPr>
        <w:t>utförligt och med välgrundade argument flera </w:t>
      </w:r>
      <w:r w:rsidRPr="00455A0E">
        <w:rPr>
          <w:rFonts w:ascii="Arial" w:eastAsia="Times New Roman" w:hAnsi="Arial" w:cs="Arial"/>
          <w:color w:val="6D6D6C"/>
          <w:sz w:val="20"/>
          <w:szCs w:val="20"/>
          <w:lang w:eastAsia="sv-SE"/>
        </w:rPr>
        <w:t>frågor och teorier som gäller kunskap, vetenskap, värdefilosofi, samhällsfilosofi och nutida filosofiska riktningar. Eleven gör också </w:t>
      </w:r>
      <w:r w:rsidRPr="00455A0E">
        <w:rPr>
          <w:rFonts w:ascii="Arial" w:eastAsia="Times New Roman" w:hAnsi="Arial" w:cs="Arial"/>
          <w:b/>
          <w:bCs/>
          <w:color w:val="6D6D6C"/>
          <w:sz w:val="20"/>
          <w:szCs w:val="20"/>
          <w:bdr w:val="none" w:sz="0" w:space="0" w:color="auto" w:frame="1"/>
          <w:lang w:eastAsia="sv-SE"/>
        </w:rPr>
        <w:t>välgrundade </w:t>
      </w:r>
      <w:r w:rsidRPr="00455A0E">
        <w:rPr>
          <w:rFonts w:ascii="Arial" w:eastAsia="Times New Roman" w:hAnsi="Arial" w:cs="Arial"/>
          <w:color w:val="6D6D6C"/>
          <w:sz w:val="20"/>
          <w:szCs w:val="20"/>
          <w:lang w:eastAsia="sv-SE"/>
        </w:rPr>
        <w:t>jämförelser mellan olika filosofiska teorier. Dessutom använder eleven </w:t>
      </w:r>
      <w:r w:rsidRPr="00455A0E">
        <w:rPr>
          <w:rFonts w:ascii="Arial" w:eastAsia="Times New Roman" w:hAnsi="Arial" w:cs="Arial"/>
          <w:b/>
          <w:bCs/>
          <w:color w:val="6D6D6C"/>
          <w:sz w:val="20"/>
          <w:szCs w:val="20"/>
          <w:bdr w:val="none" w:sz="0" w:space="0" w:color="auto" w:frame="1"/>
          <w:lang w:eastAsia="sv-SE"/>
        </w:rPr>
        <w:t>med viss säkerhet</w:t>
      </w:r>
      <w:r w:rsidRPr="00455A0E">
        <w:rPr>
          <w:rFonts w:ascii="Arial" w:eastAsia="Times New Roman" w:hAnsi="Arial" w:cs="Arial"/>
          <w:color w:val="6D6D6C"/>
          <w:sz w:val="20"/>
          <w:szCs w:val="20"/>
          <w:lang w:eastAsia="sv-SE"/>
        </w:rPr>
        <w:t> </w:t>
      </w:r>
      <w:r w:rsidRPr="00455A0E">
        <w:rPr>
          <w:rFonts w:ascii="Arial" w:eastAsia="Times New Roman" w:hAnsi="Arial" w:cs="Arial"/>
          <w:b/>
          <w:bCs/>
          <w:color w:val="6D6D6C"/>
          <w:sz w:val="20"/>
          <w:szCs w:val="20"/>
          <w:bdr w:val="none" w:sz="0" w:space="0" w:color="auto" w:frame="1"/>
          <w:lang w:eastAsia="sv-SE"/>
        </w:rPr>
        <w:t>flera </w:t>
      </w:r>
      <w:r w:rsidRPr="00455A0E">
        <w:rPr>
          <w:rFonts w:ascii="Arial" w:eastAsia="Times New Roman" w:hAnsi="Arial" w:cs="Arial"/>
          <w:color w:val="6D6D6C"/>
          <w:sz w:val="20"/>
          <w:szCs w:val="20"/>
          <w:lang w:eastAsia="sv-SE"/>
        </w:rPr>
        <w:t>relevanta filosofiska begrepp.</w:t>
      </w:r>
    </w:p>
    <w:p w:rsidR="00455A0E" w:rsidRPr="00455A0E" w:rsidRDefault="00455A0E" w:rsidP="00455A0E">
      <w:pPr>
        <w:spacing w:after="0" w:line="240" w:lineRule="auto"/>
        <w:textAlignment w:val="baseline"/>
        <w:rPr>
          <w:rFonts w:ascii="Arial" w:eastAsia="Times New Roman" w:hAnsi="Arial" w:cs="Arial"/>
          <w:color w:val="6D6D6C"/>
          <w:sz w:val="20"/>
          <w:szCs w:val="20"/>
          <w:lang w:eastAsia="sv-SE"/>
        </w:rPr>
      </w:pPr>
      <w:r w:rsidRPr="00455A0E">
        <w:rPr>
          <w:rFonts w:ascii="Arial" w:eastAsia="Times New Roman" w:hAnsi="Arial" w:cs="Arial"/>
          <w:color w:val="6D6D6C"/>
          <w:sz w:val="20"/>
          <w:szCs w:val="20"/>
          <w:lang w:eastAsia="sv-SE"/>
        </w:rPr>
        <w:t>Eleven identifierar </w:t>
      </w:r>
      <w:r w:rsidRPr="00455A0E">
        <w:rPr>
          <w:rFonts w:ascii="Arial" w:eastAsia="Times New Roman" w:hAnsi="Arial" w:cs="Arial"/>
          <w:b/>
          <w:bCs/>
          <w:color w:val="6D6D6C"/>
          <w:sz w:val="20"/>
          <w:szCs w:val="20"/>
          <w:bdr w:val="none" w:sz="0" w:space="0" w:color="auto" w:frame="1"/>
          <w:lang w:eastAsia="sv-SE"/>
        </w:rPr>
        <w:t>med viss säkerhet </w:t>
      </w:r>
      <w:r w:rsidRPr="00455A0E">
        <w:rPr>
          <w:rFonts w:ascii="Arial" w:eastAsia="Times New Roman" w:hAnsi="Arial" w:cs="Arial"/>
          <w:color w:val="6D6D6C"/>
          <w:sz w:val="20"/>
          <w:szCs w:val="20"/>
          <w:lang w:eastAsia="sv-SE"/>
        </w:rPr>
        <w:t>filosofiska frågor samt gör </w:t>
      </w:r>
      <w:r w:rsidRPr="00455A0E">
        <w:rPr>
          <w:rFonts w:ascii="Arial" w:eastAsia="Times New Roman" w:hAnsi="Arial" w:cs="Arial"/>
          <w:b/>
          <w:bCs/>
          <w:color w:val="6D6D6C"/>
          <w:sz w:val="20"/>
          <w:szCs w:val="20"/>
          <w:bdr w:val="none" w:sz="0" w:space="0" w:color="auto" w:frame="1"/>
          <w:lang w:eastAsia="sv-SE"/>
        </w:rPr>
        <w:t>välgrundade </w:t>
      </w:r>
      <w:r w:rsidRPr="00455A0E">
        <w:rPr>
          <w:rFonts w:ascii="Arial" w:eastAsia="Times New Roman" w:hAnsi="Arial" w:cs="Arial"/>
          <w:color w:val="6D6D6C"/>
          <w:sz w:val="20"/>
          <w:szCs w:val="20"/>
          <w:lang w:eastAsia="sv-SE"/>
        </w:rPr>
        <w:t>analyser av </w:t>
      </w:r>
      <w:r w:rsidRPr="00455A0E">
        <w:rPr>
          <w:rFonts w:ascii="Arial" w:eastAsia="Times New Roman" w:hAnsi="Arial" w:cs="Arial"/>
          <w:b/>
          <w:bCs/>
          <w:color w:val="6D6D6C"/>
          <w:sz w:val="20"/>
          <w:szCs w:val="20"/>
          <w:bdr w:val="none" w:sz="0" w:space="0" w:color="auto" w:frame="1"/>
          <w:lang w:eastAsia="sv-SE"/>
        </w:rPr>
        <w:t>några </w:t>
      </w:r>
      <w:r w:rsidRPr="00455A0E">
        <w:rPr>
          <w:rFonts w:ascii="Arial" w:eastAsia="Times New Roman" w:hAnsi="Arial" w:cs="Arial"/>
          <w:color w:val="6D6D6C"/>
          <w:sz w:val="20"/>
          <w:szCs w:val="20"/>
          <w:lang w:eastAsia="sv-SE"/>
        </w:rPr>
        <w:t>frågor och teorier som gäller kunskap, vetenskap, värdefilosofi, samhällsfilosofi</w:t>
      </w:r>
      <w:r w:rsidR="00890C49">
        <w:rPr>
          <w:rFonts w:ascii="Arial" w:eastAsia="Times New Roman" w:hAnsi="Arial" w:cs="Arial"/>
          <w:color w:val="6D6D6C"/>
          <w:sz w:val="20"/>
          <w:szCs w:val="20"/>
          <w:lang w:eastAsia="sv-SE"/>
        </w:rPr>
        <w:t xml:space="preserve"> </w:t>
      </w:r>
      <w:r w:rsidRPr="00455A0E">
        <w:rPr>
          <w:rFonts w:ascii="Arial" w:eastAsia="Times New Roman" w:hAnsi="Arial" w:cs="Arial"/>
          <w:color w:val="6D6D6C"/>
          <w:sz w:val="20"/>
          <w:szCs w:val="20"/>
          <w:lang w:eastAsia="sv-SE"/>
        </w:rPr>
        <w:t xml:space="preserve"> och nutida filosofiska riktningar. </w:t>
      </w:r>
      <w:r w:rsidRPr="00455A0E">
        <w:rPr>
          <w:rFonts w:ascii="Arial" w:eastAsia="Times New Roman" w:hAnsi="Arial" w:cs="Arial"/>
          <w:b/>
          <w:bCs/>
          <w:color w:val="6D6D6C"/>
          <w:sz w:val="20"/>
          <w:szCs w:val="20"/>
          <w:bdr w:val="none" w:sz="0" w:space="0" w:color="auto" w:frame="1"/>
          <w:lang w:eastAsia="sv-SE"/>
        </w:rPr>
        <w:t>Eleven formulerar sig självständigt i förhållande till valda källor</w:t>
      </w:r>
      <w:r w:rsidRPr="00455A0E">
        <w:rPr>
          <w:rFonts w:ascii="Arial" w:eastAsia="Times New Roman" w:hAnsi="Arial" w:cs="Arial"/>
          <w:color w:val="6D6D6C"/>
          <w:sz w:val="20"/>
          <w:szCs w:val="20"/>
          <w:lang w:eastAsia="sv-SE"/>
        </w:rPr>
        <w:t>. Elevens analyser leder fram till </w:t>
      </w:r>
      <w:r w:rsidRPr="00455A0E">
        <w:rPr>
          <w:rFonts w:ascii="Arial" w:eastAsia="Times New Roman" w:hAnsi="Arial" w:cs="Arial"/>
          <w:b/>
          <w:bCs/>
          <w:color w:val="6D6D6C"/>
          <w:sz w:val="20"/>
          <w:szCs w:val="20"/>
          <w:bdr w:val="none" w:sz="0" w:space="0" w:color="auto" w:frame="1"/>
          <w:lang w:eastAsia="sv-SE"/>
        </w:rPr>
        <w:t>välgrundade </w:t>
      </w:r>
      <w:r w:rsidRPr="00455A0E">
        <w:rPr>
          <w:rFonts w:ascii="Arial" w:eastAsia="Times New Roman" w:hAnsi="Arial" w:cs="Arial"/>
          <w:color w:val="6D6D6C"/>
          <w:sz w:val="20"/>
          <w:szCs w:val="20"/>
          <w:lang w:eastAsia="sv-SE"/>
        </w:rPr>
        <w:t>förklaringar av dessa filosofiska frågor och teorier där </w:t>
      </w:r>
      <w:r w:rsidRPr="00455A0E">
        <w:rPr>
          <w:rFonts w:ascii="Arial" w:eastAsia="Times New Roman" w:hAnsi="Arial" w:cs="Arial"/>
          <w:b/>
          <w:bCs/>
          <w:color w:val="6D6D6C"/>
          <w:sz w:val="20"/>
          <w:szCs w:val="20"/>
          <w:bdr w:val="none" w:sz="0" w:space="0" w:color="auto" w:frame="1"/>
          <w:lang w:eastAsia="sv-SE"/>
        </w:rPr>
        <w:t>flera relevanta </w:t>
      </w:r>
      <w:r w:rsidRPr="00455A0E">
        <w:rPr>
          <w:rFonts w:ascii="Arial" w:eastAsia="Times New Roman" w:hAnsi="Arial" w:cs="Arial"/>
          <w:color w:val="6D6D6C"/>
          <w:sz w:val="20"/>
          <w:szCs w:val="20"/>
          <w:lang w:eastAsia="sv-SE"/>
        </w:rPr>
        <w:t>filosofiska begrepp används </w:t>
      </w:r>
      <w:r w:rsidRPr="00455A0E">
        <w:rPr>
          <w:rFonts w:ascii="Arial" w:eastAsia="Times New Roman" w:hAnsi="Arial" w:cs="Arial"/>
          <w:b/>
          <w:bCs/>
          <w:color w:val="6D6D6C"/>
          <w:sz w:val="20"/>
          <w:szCs w:val="20"/>
          <w:bdr w:val="none" w:sz="0" w:space="0" w:color="auto" w:frame="1"/>
          <w:lang w:eastAsia="sv-SE"/>
        </w:rPr>
        <w:t>med viss säkerhet</w:t>
      </w:r>
      <w:r w:rsidRPr="00455A0E">
        <w:rPr>
          <w:rFonts w:ascii="Arial" w:eastAsia="Times New Roman" w:hAnsi="Arial" w:cs="Arial"/>
          <w:color w:val="6D6D6C"/>
          <w:sz w:val="20"/>
          <w:szCs w:val="20"/>
          <w:lang w:eastAsia="sv-SE"/>
        </w:rPr>
        <w:t>. Eleven tar ställning till filosofiska frågor och teorier genom att dra </w:t>
      </w:r>
      <w:r w:rsidRPr="00455A0E">
        <w:rPr>
          <w:rFonts w:ascii="Arial" w:eastAsia="Times New Roman" w:hAnsi="Arial" w:cs="Arial"/>
          <w:b/>
          <w:bCs/>
          <w:color w:val="6D6D6C"/>
          <w:sz w:val="20"/>
          <w:szCs w:val="20"/>
          <w:bdr w:val="none" w:sz="0" w:space="0" w:color="auto" w:frame="1"/>
          <w:lang w:eastAsia="sv-SE"/>
        </w:rPr>
        <w:t>välgrundade </w:t>
      </w:r>
      <w:r w:rsidRPr="00455A0E">
        <w:rPr>
          <w:rFonts w:ascii="Arial" w:eastAsia="Times New Roman" w:hAnsi="Arial" w:cs="Arial"/>
          <w:color w:val="6D6D6C"/>
          <w:sz w:val="20"/>
          <w:szCs w:val="20"/>
          <w:lang w:eastAsia="sv-SE"/>
        </w:rPr>
        <w:t>slutsatser och värdera frågorna och teorierna med </w:t>
      </w:r>
      <w:r w:rsidRPr="00455A0E">
        <w:rPr>
          <w:rFonts w:ascii="Arial" w:eastAsia="Times New Roman" w:hAnsi="Arial" w:cs="Arial"/>
          <w:b/>
          <w:bCs/>
          <w:color w:val="6D6D6C"/>
          <w:sz w:val="20"/>
          <w:szCs w:val="20"/>
          <w:bdr w:val="none" w:sz="0" w:space="0" w:color="auto" w:frame="1"/>
          <w:lang w:eastAsia="sv-SE"/>
        </w:rPr>
        <w:t>enkla </w:t>
      </w:r>
      <w:r w:rsidRPr="00455A0E">
        <w:rPr>
          <w:rFonts w:ascii="Arial" w:eastAsia="Times New Roman" w:hAnsi="Arial" w:cs="Arial"/>
          <w:color w:val="6D6D6C"/>
          <w:sz w:val="20"/>
          <w:szCs w:val="20"/>
          <w:lang w:eastAsia="sv-SE"/>
        </w:rPr>
        <w:t>omdömen.</w:t>
      </w:r>
    </w:p>
    <w:p w:rsidR="00455A0E" w:rsidRPr="00455A0E" w:rsidRDefault="00455A0E" w:rsidP="00455A0E">
      <w:pPr>
        <w:spacing w:after="0" w:line="240" w:lineRule="auto"/>
        <w:textAlignment w:val="baseline"/>
        <w:rPr>
          <w:rFonts w:ascii="Arial" w:eastAsia="Times New Roman" w:hAnsi="Arial" w:cs="Arial"/>
          <w:color w:val="6D6D6C"/>
          <w:sz w:val="20"/>
          <w:szCs w:val="20"/>
          <w:lang w:eastAsia="sv-SE"/>
        </w:rPr>
      </w:pPr>
      <w:r w:rsidRPr="00455A0E">
        <w:rPr>
          <w:rFonts w:ascii="Arial" w:eastAsia="Times New Roman" w:hAnsi="Arial" w:cs="Arial"/>
          <w:color w:val="6D6D6C"/>
          <w:sz w:val="20"/>
          <w:szCs w:val="20"/>
          <w:lang w:eastAsia="sv-SE"/>
        </w:rPr>
        <w:t>Eleven underbygger egna ställningstaganden i filosofiska frågor med </w:t>
      </w:r>
      <w:r w:rsidRPr="00455A0E">
        <w:rPr>
          <w:rFonts w:ascii="Arial" w:eastAsia="Times New Roman" w:hAnsi="Arial" w:cs="Arial"/>
          <w:b/>
          <w:bCs/>
          <w:color w:val="6D6D6C"/>
          <w:sz w:val="20"/>
          <w:szCs w:val="20"/>
          <w:bdr w:val="none" w:sz="0" w:space="0" w:color="auto" w:frame="1"/>
          <w:lang w:eastAsia="sv-SE"/>
        </w:rPr>
        <w:t>välgrundade </w:t>
      </w:r>
      <w:r w:rsidRPr="00455A0E">
        <w:rPr>
          <w:rFonts w:ascii="Arial" w:eastAsia="Times New Roman" w:hAnsi="Arial" w:cs="Arial"/>
          <w:color w:val="6D6D6C"/>
          <w:sz w:val="20"/>
          <w:szCs w:val="20"/>
          <w:lang w:eastAsia="sv-SE"/>
        </w:rPr>
        <w:t>argument.</w:t>
      </w:r>
    </w:p>
    <w:p w:rsidR="00455A0E" w:rsidRPr="00455A0E" w:rsidRDefault="00455A0E" w:rsidP="00455A0E">
      <w:pPr>
        <w:pBdr>
          <w:top w:val="dotted" w:sz="6" w:space="9" w:color="C7C7B5"/>
        </w:pBdr>
        <w:spacing w:before="180" w:after="0" w:line="240" w:lineRule="auto"/>
        <w:textAlignment w:val="baseline"/>
        <w:outlineLvl w:val="3"/>
        <w:rPr>
          <w:rFonts w:ascii="Arial" w:eastAsia="Times New Roman" w:hAnsi="Arial" w:cs="Arial"/>
          <w:b/>
          <w:bCs/>
          <w:color w:val="6D6D6C"/>
          <w:sz w:val="24"/>
          <w:szCs w:val="24"/>
          <w:lang w:eastAsia="sv-SE"/>
        </w:rPr>
      </w:pPr>
      <w:r w:rsidRPr="00455A0E">
        <w:rPr>
          <w:rFonts w:ascii="Arial" w:eastAsia="Times New Roman" w:hAnsi="Arial" w:cs="Arial"/>
          <w:b/>
          <w:bCs/>
          <w:color w:val="6D6D6C"/>
          <w:sz w:val="24"/>
          <w:szCs w:val="24"/>
          <w:lang w:eastAsia="sv-SE"/>
        </w:rPr>
        <w:t>Betyget A</w:t>
      </w:r>
    </w:p>
    <w:p w:rsidR="00455A0E" w:rsidRPr="00455A0E" w:rsidRDefault="00455A0E" w:rsidP="00455A0E">
      <w:pPr>
        <w:spacing w:after="0" w:line="240" w:lineRule="auto"/>
        <w:textAlignment w:val="baseline"/>
        <w:rPr>
          <w:rFonts w:ascii="Arial" w:eastAsia="Times New Roman" w:hAnsi="Arial" w:cs="Arial"/>
          <w:color w:val="6D6D6C"/>
          <w:sz w:val="20"/>
          <w:szCs w:val="20"/>
          <w:lang w:eastAsia="sv-SE"/>
        </w:rPr>
      </w:pPr>
      <w:r w:rsidRPr="00455A0E">
        <w:rPr>
          <w:rFonts w:ascii="Arial" w:eastAsia="Times New Roman" w:hAnsi="Arial" w:cs="Arial"/>
          <w:color w:val="6D6D6C"/>
          <w:sz w:val="20"/>
          <w:szCs w:val="20"/>
          <w:lang w:eastAsia="sv-SE"/>
        </w:rPr>
        <w:t>Eleven redogör </w:t>
      </w:r>
      <w:r w:rsidRPr="00455A0E">
        <w:rPr>
          <w:rFonts w:ascii="Arial" w:eastAsia="Times New Roman" w:hAnsi="Arial" w:cs="Arial"/>
          <w:b/>
          <w:bCs/>
          <w:color w:val="6D6D6C"/>
          <w:sz w:val="20"/>
          <w:szCs w:val="20"/>
          <w:bdr w:val="none" w:sz="0" w:space="0" w:color="auto" w:frame="1"/>
          <w:lang w:eastAsia="sv-SE"/>
        </w:rPr>
        <w:t>utförligt och nyanserat </w:t>
      </w:r>
      <w:r w:rsidRPr="00455A0E">
        <w:rPr>
          <w:rFonts w:ascii="Arial" w:eastAsia="Times New Roman" w:hAnsi="Arial" w:cs="Arial"/>
          <w:color w:val="6D6D6C"/>
          <w:sz w:val="20"/>
          <w:szCs w:val="20"/>
          <w:lang w:eastAsia="sv-SE"/>
        </w:rPr>
        <w:t>för och diskuterar </w:t>
      </w:r>
      <w:r w:rsidRPr="00455A0E">
        <w:rPr>
          <w:rFonts w:ascii="Arial" w:eastAsia="Times New Roman" w:hAnsi="Arial" w:cs="Arial"/>
          <w:b/>
          <w:bCs/>
          <w:color w:val="6D6D6C"/>
          <w:sz w:val="20"/>
          <w:szCs w:val="20"/>
          <w:bdr w:val="none" w:sz="0" w:space="0" w:color="auto" w:frame="1"/>
          <w:lang w:eastAsia="sv-SE"/>
        </w:rPr>
        <w:t>utförligt och med</w:t>
      </w:r>
      <w:r w:rsidR="003E214E">
        <w:rPr>
          <w:rFonts w:ascii="Arial" w:eastAsia="Times New Roman" w:hAnsi="Arial" w:cs="Arial"/>
          <w:b/>
          <w:bCs/>
          <w:color w:val="6D6D6C"/>
          <w:sz w:val="20"/>
          <w:szCs w:val="20"/>
          <w:bdr w:val="none" w:sz="0" w:space="0" w:color="auto" w:frame="1"/>
          <w:lang w:eastAsia="sv-SE"/>
        </w:rPr>
        <w:t xml:space="preserve"> </w:t>
      </w:r>
      <w:r w:rsidRPr="00455A0E">
        <w:rPr>
          <w:rFonts w:ascii="Arial" w:eastAsia="Times New Roman" w:hAnsi="Arial" w:cs="Arial"/>
          <w:b/>
          <w:bCs/>
          <w:color w:val="6D6D6C"/>
          <w:sz w:val="20"/>
          <w:szCs w:val="20"/>
          <w:bdr w:val="none" w:sz="0" w:space="0" w:color="auto" w:frame="1"/>
          <w:lang w:eastAsia="sv-SE"/>
        </w:rPr>
        <w:t>välgrundade och nyanserade argument flera</w:t>
      </w:r>
      <w:r w:rsidRPr="00455A0E">
        <w:rPr>
          <w:rFonts w:ascii="Arial" w:eastAsia="Times New Roman" w:hAnsi="Arial" w:cs="Arial"/>
          <w:color w:val="6D6D6C"/>
          <w:sz w:val="20"/>
          <w:szCs w:val="20"/>
          <w:lang w:eastAsia="sv-SE"/>
        </w:rPr>
        <w:t> frågor och teorier som gäller kunskap, vetenskap, värdefilosofi, samhällsfilosofi</w:t>
      </w:r>
      <w:r w:rsidR="003E214E">
        <w:rPr>
          <w:rFonts w:ascii="Arial" w:eastAsia="Times New Roman" w:hAnsi="Arial" w:cs="Arial"/>
          <w:color w:val="6D6D6C"/>
          <w:sz w:val="20"/>
          <w:szCs w:val="20"/>
          <w:lang w:eastAsia="sv-SE"/>
        </w:rPr>
        <w:t xml:space="preserve"> </w:t>
      </w:r>
      <w:r w:rsidRPr="00455A0E">
        <w:rPr>
          <w:rFonts w:ascii="Arial" w:eastAsia="Times New Roman" w:hAnsi="Arial" w:cs="Arial"/>
          <w:color w:val="6D6D6C"/>
          <w:sz w:val="20"/>
          <w:szCs w:val="20"/>
          <w:lang w:eastAsia="sv-SE"/>
        </w:rPr>
        <w:t xml:space="preserve"> och nutida filosofiska riktningar. Eleven gör också </w:t>
      </w:r>
      <w:r w:rsidRPr="00455A0E">
        <w:rPr>
          <w:rFonts w:ascii="Arial" w:eastAsia="Times New Roman" w:hAnsi="Arial" w:cs="Arial"/>
          <w:b/>
          <w:bCs/>
          <w:color w:val="6D6D6C"/>
          <w:sz w:val="20"/>
          <w:szCs w:val="20"/>
          <w:bdr w:val="none" w:sz="0" w:space="0" w:color="auto" w:frame="1"/>
          <w:lang w:eastAsia="sv-SE"/>
        </w:rPr>
        <w:t>välgrundade och nyanserade </w:t>
      </w:r>
      <w:r w:rsidRPr="00455A0E">
        <w:rPr>
          <w:rFonts w:ascii="Arial" w:eastAsia="Times New Roman" w:hAnsi="Arial" w:cs="Arial"/>
          <w:color w:val="6D6D6C"/>
          <w:sz w:val="20"/>
          <w:szCs w:val="20"/>
          <w:lang w:eastAsia="sv-SE"/>
        </w:rPr>
        <w:t>jämförelser mellan olika filosofiska teorier. Dessutom använder eleven </w:t>
      </w:r>
      <w:r w:rsidRPr="00455A0E">
        <w:rPr>
          <w:rFonts w:ascii="Arial" w:eastAsia="Times New Roman" w:hAnsi="Arial" w:cs="Arial"/>
          <w:b/>
          <w:bCs/>
          <w:color w:val="6D6D6C"/>
          <w:sz w:val="20"/>
          <w:szCs w:val="20"/>
          <w:bdr w:val="none" w:sz="0" w:space="0" w:color="auto" w:frame="1"/>
          <w:lang w:eastAsia="sv-SE"/>
        </w:rPr>
        <w:t>med säkerhet</w:t>
      </w:r>
      <w:r w:rsidRPr="00455A0E">
        <w:rPr>
          <w:rFonts w:ascii="Arial" w:eastAsia="Times New Roman" w:hAnsi="Arial" w:cs="Arial"/>
          <w:color w:val="6D6D6C"/>
          <w:sz w:val="20"/>
          <w:szCs w:val="20"/>
          <w:lang w:eastAsia="sv-SE"/>
        </w:rPr>
        <w:t> </w:t>
      </w:r>
      <w:r w:rsidRPr="00455A0E">
        <w:rPr>
          <w:rFonts w:ascii="Arial" w:eastAsia="Times New Roman" w:hAnsi="Arial" w:cs="Arial"/>
          <w:b/>
          <w:bCs/>
          <w:color w:val="6D6D6C"/>
          <w:sz w:val="20"/>
          <w:szCs w:val="20"/>
          <w:bdr w:val="none" w:sz="0" w:space="0" w:color="auto" w:frame="1"/>
          <w:lang w:eastAsia="sv-SE"/>
        </w:rPr>
        <w:t>flera </w:t>
      </w:r>
      <w:r w:rsidRPr="00455A0E">
        <w:rPr>
          <w:rFonts w:ascii="Arial" w:eastAsia="Times New Roman" w:hAnsi="Arial" w:cs="Arial"/>
          <w:color w:val="6D6D6C"/>
          <w:sz w:val="20"/>
          <w:szCs w:val="20"/>
          <w:lang w:eastAsia="sv-SE"/>
        </w:rPr>
        <w:t>relevanta filosofiska begrepp.</w:t>
      </w:r>
    </w:p>
    <w:p w:rsidR="00455A0E" w:rsidRPr="00455A0E" w:rsidRDefault="00455A0E" w:rsidP="00455A0E">
      <w:pPr>
        <w:spacing w:after="0" w:line="240" w:lineRule="auto"/>
        <w:textAlignment w:val="baseline"/>
        <w:rPr>
          <w:rFonts w:ascii="Arial" w:eastAsia="Times New Roman" w:hAnsi="Arial" w:cs="Arial"/>
          <w:color w:val="6D6D6C"/>
          <w:sz w:val="20"/>
          <w:szCs w:val="20"/>
          <w:lang w:eastAsia="sv-SE"/>
        </w:rPr>
      </w:pPr>
      <w:r w:rsidRPr="00455A0E">
        <w:rPr>
          <w:rFonts w:ascii="Arial" w:eastAsia="Times New Roman" w:hAnsi="Arial" w:cs="Arial"/>
          <w:color w:val="6D6D6C"/>
          <w:sz w:val="20"/>
          <w:szCs w:val="20"/>
          <w:lang w:eastAsia="sv-SE"/>
        </w:rPr>
        <w:t>Eleven identifierar </w:t>
      </w:r>
      <w:r w:rsidRPr="00455A0E">
        <w:rPr>
          <w:rFonts w:ascii="Arial" w:eastAsia="Times New Roman" w:hAnsi="Arial" w:cs="Arial"/>
          <w:b/>
          <w:bCs/>
          <w:color w:val="6D6D6C"/>
          <w:sz w:val="20"/>
          <w:szCs w:val="20"/>
          <w:bdr w:val="none" w:sz="0" w:space="0" w:color="auto" w:frame="1"/>
          <w:lang w:eastAsia="sv-SE"/>
        </w:rPr>
        <w:t>med säkerhet</w:t>
      </w:r>
      <w:r w:rsidRPr="00455A0E">
        <w:rPr>
          <w:rFonts w:ascii="Arial" w:eastAsia="Times New Roman" w:hAnsi="Arial" w:cs="Arial"/>
          <w:color w:val="6D6D6C"/>
          <w:sz w:val="20"/>
          <w:szCs w:val="20"/>
          <w:lang w:eastAsia="sv-SE"/>
        </w:rPr>
        <w:t> filosofiska frågor samt gör </w:t>
      </w:r>
      <w:r w:rsidRPr="00455A0E">
        <w:rPr>
          <w:rFonts w:ascii="Arial" w:eastAsia="Times New Roman" w:hAnsi="Arial" w:cs="Arial"/>
          <w:b/>
          <w:bCs/>
          <w:color w:val="6D6D6C"/>
          <w:sz w:val="20"/>
          <w:szCs w:val="20"/>
          <w:bdr w:val="none" w:sz="0" w:space="0" w:color="auto" w:frame="1"/>
          <w:lang w:eastAsia="sv-SE"/>
        </w:rPr>
        <w:t>välgrundade och nyanserade </w:t>
      </w:r>
      <w:r w:rsidRPr="00455A0E">
        <w:rPr>
          <w:rFonts w:ascii="Arial" w:eastAsia="Times New Roman" w:hAnsi="Arial" w:cs="Arial"/>
          <w:color w:val="6D6D6C"/>
          <w:sz w:val="20"/>
          <w:szCs w:val="20"/>
          <w:lang w:eastAsia="sv-SE"/>
        </w:rPr>
        <w:t>analyser av </w:t>
      </w:r>
      <w:r w:rsidRPr="00455A0E">
        <w:rPr>
          <w:rFonts w:ascii="Arial" w:eastAsia="Times New Roman" w:hAnsi="Arial" w:cs="Arial"/>
          <w:b/>
          <w:bCs/>
          <w:color w:val="6D6D6C"/>
          <w:sz w:val="20"/>
          <w:szCs w:val="20"/>
          <w:bdr w:val="none" w:sz="0" w:space="0" w:color="auto" w:frame="1"/>
          <w:lang w:eastAsia="sv-SE"/>
        </w:rPr>
        <w:t>flera </w:t>
      </w:r>
      <w:r w:rsidRPr="00455A0E">
        <w:rPr>
          <w:rFonts w:ascii="Arial" w:eastAsia="Times New Roman" w:hAnsi="Arial" w:cs="Arial"/>
          <w:color w:val="6D6D6C"/>
          <w:sz w:val="20"/>
          <w:szCs w:val="20"/>
          <w:lang w:eastAsia="sv-SE"/>
        </w:rPr>
        <w:t>frågor och teorier som gäller existens, kunskap, vetenskap, v</w:t>
      </w:r>
      <w:r w:rsidR="003E214E">
        <w:rPr>
          <w:rFonts w:ascii="Arial" w:eastAsia="Times New Roman" w:hAnsi="Arial" w:cs="Arial"/>
          <w:color w:val="6D6D6C"/>
          <w:sz w:val="20"/>
          <w:szCs w:val="20"/>
          <w:lang w:eastAsia="sv-SE"/>
        </w:rPr>
        <w:t xml:space="preserve">ärdefilosofi, samhällsfilosofi </w:t>
      </w:r>
      <w:r w:rsidRPr="00455A0E">
        <w:rPr>
          <w:rFonts w:ascii="Arial" w:eastAsia="Times New Roman" w:hAnsi="Arial" w:cs="Arial"/>
          <w:color w:val="6D6D6C"/>
          <w:sz w:val="20"/>
          <w:szCs w:val="20"/>
          <w:lang w:eastAsia="sv-SE"/>
        </w:rPr>
        <w:t>och nutida filosofiska riktningar. </w:t>
      </w:r>
      <w:r w:rsidRPr="00455A0E">
        <w:rPr>
          <w:rFonts w:ascii="Arial" w:eastAsia="Times New Roman" w:hAnsi="Arial" w:cs="Arial"/>
          <w:b/>
          <w:bCs/>
          <w:color w:val="6D6D6C"/>
          <w:sz w:val="20"/>
          <w:szCs w:val="20"/>
          <w:bdr w:val="none" w:sz="0" w:space="0" w:color="auto" w:frame="1"/>
          <w:lang w:eastAsia="sv-SE"/>
        </w:rPr>
        <w:t>Eleven formulerar sig självständigt i förhållande till valda källor</w:t>
      </w:r>
      <w:r w:rsidRPr="00455A0E">
        <w:rPr>
          <w:rFonts w:ascii="Arial" w:eastAsia="Times New Roman" w:hAnsi="Arial" w:cs="Arial"/>
          <w:color w:val="6D6D6C"/>
          <w:sz w:val="20"/>
          <w:szCs w:val="20"/>
          <w:lang w:eastAsia="sv-SE"/>
        </w:rPr>
        <w:t>. Elevens analyser leder fram till </w:t>
      </w:r>
      <w:r w:rsidRPr="00455A0E">
        <w:rPr>
          <w:rFonts w:ascii="Arial" w:eastAsia="Times New Roman" w:hAnsi="Arial" w:cs="Arial"/>
          <w:b/>
          <w:bCs/>
          <w:color w:val="6D6D6C"/>
          <w:sz w:val="20"/>
          <w:szCs w:val="20"/>
          <w:bdr w:val="none" w:sz="0" w:space="0" w:color="auto" w:frame="1"/>
          <w:lang w:eastAsia="sv-SE"/>
        </w:rPr>
        <w:t>välgrundade och nyanserade </w:t>
      </w:r>
      <w:r w:rsidRPr="00455A0E">
        <w:rPr>
          <w:rFonts w:ascii="Arial" w:eastAsia="Times New Roman" w:hAnsi="Arial" w:cs="Arial"/>
          <w:color w:val="6D6D6C"/>
          <w:sz w:val="20"/>
          <w:szCs w:val="20"/>
          <w:lang w:eastAsia="sv-SE"/>
        </w:rPr>
        <w:t>förklaringar av dessa filosofiska frågor och teorier där </w:t>
      </w:r>
      <w:r w:rsidRPr="00455A0E">
        <w:rPr>
          <w:rFonts w:ascii="Arial" w:eastAsia="Times New Roman" w:hAnsi="Arial" w:cs="Arial"/>
          <w:b/>
          <w:bCs/>
          <w:color w:val="6D6D6C"/>
          <w:sz w:val="20"/>
          <w:szCs w:val="20"/>
          <w:bdr w:val="none" w:sz="0" w:space="0" w:color="auto" w:frame="1"/>
          <w:lang w:eastAsia="sv-SE"/>
        </w:rPr>
        <w:t>flera </w:t>
      </w:r>
      <w:r w:rsidRPr="00455A0E">
        <w:rPr>
          <w:rFonts w:ascii="Arial" w:eastAsia="Times New Roman" w:hAnsi="Arial" w:cs="Arial"/>
          <w:color w:val="6D6D6C"/>
          <w:sz w:val="20"/>
          <w:szCs w:val="20"/>
          <w:lang w:eastAsia="sv-SE"/>
        </w:rPr>
        <w:t>relevanta filosofiska begrepp används </w:t>
      </w:r>
      <w:r w:rsidRPr="00455A0E">
        <w:rPr>
          <w:rFonts w:ascii="Arial" w:eastAsia="Times New Roman" w:hAnsi="Arial" w:cs="Arial"/>
          <w:b/>
          <w:bCs/>
          <w:color w:val="6D6D6C"/>
          <w:sz w:val="20"/>
          <w:szCs w:val="20"/>
          <w:bdr w:val="none" w:sz="0" w:space="0" w:color="auto" w:frame="1"/>
          <w:lang w:eastAsia="sv-SE"/>
        </w:rPr>
        <w:t>med säkerhet</w:t>
      </w:r>
      <w:r w:rsidRPr="00455A0E">
        <w:rPr>
          <w:rFonts w:ascii="Arial" w:eastAsia="Times New Roman" w:hAnsi="Arial" w:cs="Arial"/>
          <w:color w:val="6D6D6C"/>
          <w:sz w:val="20"/>
          <w:szCs w:val="20"/>
          <w:lang w:eastAsia="sv-SE"/>
        </w:rPr>
        <w:t>. </w:t>
      </w:r>
      <w:r w:rsidRPr="00455A0E">
        <w:rPr>
          <w:rFonts w:ascii="Arial" w:eastAsia="Times New Roman" w:hAnsi="Arial" w:cs="Arial"/>
          <w:b/>
          <w:bCs/>
          <w:color w:val="6D6D6C"/>
          <w:sz w:val="20"/>
          <w:szCs w:val="20"/>
          <w:bdr w:val="none" w:sz="0" w:space="0" w:color="auto" w:frame="1"/>
          <w:lang w:eastAsia="sv-SE"/>
        </w:rPr>
        <w:t>Utifrån sina analyser ställer eleven dessutom relevanta frågor och upptäcker nya relaterade frågor</w:t>
      </w:r>
      <w:r w:rsidRPr="00455A0E">
        <w:rPr>
          <w:rFonts w:ascii="Arial" w:eastAsia="Times New Roman" w:hAnsi="Arial" w:cs="Arial"/>
          <w:color w:val="6D6D6C"/>
          <w:sz w:val="20"/>
          <w:szCs w:val="20"/>
          <w:lang w:eastAsia="sv-SE"/>
        </w:rPr>
        <w:t xml:space="preserve">. Eleven tar </w:t>
      </w:r>
      <w:r w:rsidRPr="00455A0E">
        <w:rPr>
          <w:rFonts w:ascii="Arial" w:eastAsia="Times New Roman" w:hAnsi="Arial" w:cs="Arial"/>
          <w:color w:val="6D6D6C"/>
          <w:sz w:val="20"/>
          <w:szCs w:val="20"/>
          <w:lang w:eastAsia="sv-SE"/>
        </w:rPr>
        <w:lastRenderedPageBreak/>
        <w:t>ställning till filosofiska frågor och teorier genom att dra </w:t>
      </w:r>
      <w:r w:rsidRPr="00455A0E">
        <w:rPr>
          <w:rFonts w:ascii="Arial" w:eastAsia="Times New Roman" w:hAnsi="Arial" w:cs="Arial"/>
          <w:b/>
          <w:bCs/>
          <w:color w:val="6D6D6C"/>
          <w:sz w:val="20"/>
          <w:szCs w:val="20"/>
          <w:bdr w:val="none" w:sz="0" w:space="0" w:color="auto" w:frame="1"/>
          <w:lang w:eastAsia="sv-SE"/>
        </w:rPr>
        <w:t>välgrundade och nyanserade</w:t>
      </w:r>
      <w:r w:rsidRPr="00455A0E">
        <w:rPr>
          <w:rFonts w:ascii="Arial" w:eastAsia="Times New Roman" w:hAnsi="Arial" w:cs="Arial"/>
          <w:color w:val="6D6D6C"/>
          <w:sz w:val="20"/>
          <w:szCs w:val="20"/>
          <w:lang w:eastAsia="sv-SE"/>
        </w:rPr>
        <w:t> slutsatser och värdera frågorna och teorierna med </w:t>
      </w:r>
      <w:r w:rsidRPr="00455A0E">
        <w:rPr>
          <w:rFonts w:ascii="Arial" w:eastAsia="Times New Roman" w:hAnsi="Arial" w:cs="Arial"/>
          <w:b/>
          <w:bCs/>
          <w:color w:val="6D6D6C"/>
          <w:sz w:val="20"/>
          <w:szCs w:val="20"/>
          <w:bdr w:val="none" w:sz="0" w:space="0" w:color="auto" w:frame="1"/>
          <w:lang w:eastAsia="sv-SE"/>
        </w:rPr>
        <w:t>nyanserade</w:t>
      </w:r>
      <w:r w:rsidR="003E214E">
        <w:rPr>
          <w:rFonts w:ascii="Arial" w:eastAsia="Times New Roman" w:hAnsi="Arial" w:cs="Arial"/>
          <w:b/>
          <w:bCs/>
          <w:color w:val="6D6D6C"/>
          <w:sz w:val="20"/>
          <w:szCs w:val="20"/>
          <w:bdr w:val="none" w:sz="0" w:space="0" w:color="auto" w:frame="1"/>
          <w:lang w:eastAsia="sv-SE"/>
        </w:rPr>
        <w:t xml:space="preserve"> </w:t>
      </w:r>
      <w:r w:rsidRPr="00455A0E">
        <w:rPr>
          <w:rFonts w:ascii="Arial" w:eastAsia="Times New Roman" w:hAnsi="Arial" w:cs="Arial"/>
          <w:color w:val="6D6D6C"/>
          <w:sz w:val="20"/>
          <w:szCs w:val="20"/>
          <w:lang w:eastAsia="sv-SE"/>
        </w:rPr>
        <w:t>omdömen.</w:t>
      </w:r>
    </w:p>
    <w:p w:rsidR="000C4305" w:rsidRPr="006077F2" w:rsidRDefault="00455A0E" w:rsidP="006077F2">
      <w:pPr>
        <w:spacing w:after="0" w:line="240" w:lineRule="auto"/>
        <w:textAlignment w:val="baseline"/>
        <w:rPr>
          <w:rFonts w:ascii="Arial" w:eastAsia="Times New Roman" w:hAnsi="Arial" w:cs="Arial"/>
          <w:color w:val="6D6D6C"/>
          <w:sz w:val="20"/>
          <w:szCs w:val="20"/>
          <w:lang w:eastAsia="sv-SE"/>
        </w:rPr>
      </w:pPr>
      <w:r w:rsidRPr="00455A0E">
        <w:rPr>
          <w:rFonts w:ascii="Arial" w:eastAsia="Times New Roman" w:hAnsi="Arial" w:cs="Arial"/>
          <w:color w:val="6D6D6C"/>
          <w:sz w:val="20"/>
          <w:szCs w:val="20"/>
          <w:lang w:eastAsia="sv-SE"/>
        </w:rPr>
        <w:t>Eleven underbygger egna ställningstaganden i filosofiska frågor med </w:t>
      </w:r>
      <w:r w:rsidRPr="00455A0E">
        <w:rPr>
          <w:rFonts w:ascii="Arial" w:eastAsia="Times New Roman" w:hAnsi="Arial" w:cs="Arial"/>
          <w:b/>
          <w:bCs/>
          <w:color w:val="6D6D6C"/>
          <w:sz w:val="20"/>
          <w:szCs w:val="20"/>
          <w:bdr w:val="none" w:sz="0" w:space="0" w:color="auto" w:frame="1"/>
          <w:lang w:eastAsia="sv-SE"/>
        </w:rPr>
        <w:t>välgrundade och nyanserade </w:t>
      </w:r>
      <w:r w:rsidRPr="00455A0E">
        <w:rPr>
          <w:rFonts w:ascii="Arial" w:eastAsia="Times New Roman" w:hAnsi="Arial" w:cs="Arial"/>
          <w:color w:val="6D6D6C"/>
          <w:sz w:val="20"/>
          <w:szCs w:val="20"/>
          <w:lang w:eastAsia="sv-SE"/>
        </w:rPr>
        <w:t>argument.</w:t>
      </w:r>
    </w:p>
    <w:sectPr w:rsidR="000C4305" w:rsidRPr="006077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85238"/>
    <w:multiLevelType w:val="hybridMultilevel"/>
    <w:tmpl w:val="FE1C2BC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84774B0"/>
    <w:multiLevelType w:val="hybridMultilevel"/>
    <w:tmpl w:val="92F8B0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FBD6D18"/>
    <w:multiLevelType w:val="hybridMultilevel"/>
    <w:tmpl w:val="ED4E6A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4A"/>
    <w:rsid w:val="000C4305"/>
    <w:rsid w:val="0019354E"/>
    <w:rsid w:val="002104AF"/>
    <w:rsid w:val="003E214E"/>
    <w:rsid w:val="00455A0E"/>
    <w:rsid w:val="00475DB6"/>
    <w:rsid w:val="00557F78"/>
    <w:rsid w:val="005C726D"/>
    <w:rsid w:val="006077F2"/>
    <w:rsid w:val="00890C49"/>
    <w:rsid w:val="0089438A"/>
    <w:rsid w:val="009D771F"/>
    <w:rsid w:val="00AA115F"/>
    <w:rsid w:val="00DD05D8"/>
    <w:rsid w:val="00EF412C"/>
    <w:rsid w:val="00F55B4A"/>
    <w:rsid w:val="00FB4B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2D7E"/>
  <w15:chartTrackingRefBased/>
  <w15:docId w15:val="{E188E787-9273-4B33-9596-B27B796A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A1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6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5215</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Bjurberg Lindström</dc:creator>
  <cp:keywords/>
  <dc:description/>
  <cp:lastModifiedBy>Karin Bjurberg Lindström</cp:lastModifiedBy>
  <cp:revision>2</cp:revision>
  <dcterms:created xsi:type="dcterms:W3CDTF">2019-11-25T08:18:00Z</dcterms:created>
  <dcterms:modified xsi:type="dcterms:W3CDTF">2019-11-25T08:18:00Z</dcterms:modified>
</cp:coreProperties>
</file>