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EC6" w:rsidRPr="00D54EC6" w:rsidRDefault="00D54EC6" w:rsidP="00D54EC6">
      <w:pPr>
        <w:spacing w:before="150" w:after="150" w:line="600" w:lineRule="atLeast"/>
        <w:outlineLvl w:val="1"/>
        <w:rPr>
          <w:rFonts w:ascii="inherit" w:eastAsia="Times New Roman" w:hAnsi="inherit" w:cs="Times New Roman"/>
          <w:sz w:val="42"/>
          <w:szCs w:val="42"/>
          <w:lang w:eastAsia="sv-SE"/>
        </w:rPr>
      </w:pPr>
      <w:r w:rsidRPr="00D54EC6">
        <w:rPr>
          <w:rFonts w:ascii="inherit" w:eastAsia="Times New Roman" w:hAnsi="inherit" w:cs="Times New Roman"/>
          <w:sz w:val="42"/>
          <w:szCs w:val="42"/>
          <w:lang w:eastAsia="sv-SE"/>
        </w:rPr>
        <w:t>Arbetsuppgifter för Tema 1</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b/>
          <w:bCs/>
          <w:sz w:val="48"/>
          <w:szCs w:val="48"/>
          <w:u w:val="single"/>
          <w:lang w:eastAsia="sv-SE"/>
        </w:rPr>
        <w:t>Tema 1</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i/>
          <w:iCs/>
          <w:sz w:val="27"/>
          <w:szCs w:val="27"/>
          <w:lang w:eastAsia="sv-SE"/>
        </w:rPr>
        <w:t>Tema 1 syftar till att du ska få repetera viktiga kunskaper i källkritik samt att du ska få repetera referatteknik. Tema 1 syftar även till att du ska få kunskap om vad som är kännetecknande för utredande samt vetenskapliga texter. Du ska få kunskap om viktiga generella drag som rör disposition, språk och stil i dessa texter samt källkritisk granskning. </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b/>
          <w:bCs/>
          <w:sz w:val="27"/>
          <w:szCs w:val="27"/>
          <w:lang w:eastAsia="sv-SE"/>
        </w:rPr>
        <w:t>1. Läs i  </w:t>
      </w:r>
      <w:r w:rsidRPr="00D54EC6">
        <w:rPr>
          <w:rFonts w:ascii="Georgia" w:eastAsia="Times New Roman" w:hAnsi="Georgia" w:cs="Times New Roman"/>
          <w:b/>
          <w:bCs/>
          <w:i/>
          <w:iCs/>
          <w:sz w:val="27"/>
          <w:szCs w:val="27"/>
          <w:lang w:eastAsia="sv-SE"/>
        </w:rPr>
        <w:t>Människans texter -språket</w:t>
      </w:r>
      <w:r w:rsidRPr="00D54EC6">
        <w:rPr>
          <w:rFonts w:ascii="Georgia" w:eastAsia="Times New Roman" w:hAnsi="Georgia" w:cs="Times New Roman"/>
          <w:i/>
          <w:iCs/>
          <w:sz w:val="27"/>
          <w:szCs w:val="27"/>
          <w:lang w:eastAsia="sv-SE"/>
        </w:rPr>
        <w:t>:</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b/>
          <w:bCs/>
          <w:sz w:val="27"/>
          <w:szCs w:val="27"/>
          <w:lang w:eastAsia="sv-SE"/>
        </w:rPr>
        <w:t>sid </w:t>
      </w:r>
      <w:proofErr w:type="spellStart"/>
      <w:r w:rsidRPr="00D54EC6">
        <w:rPr>
          <w:rFonts w:ascii="Garamond" w:eastAsia="Times New Roman" w:hAnsi="Garamond" w:cs="Times New Roman"/>
          <w:b/>
          <w:bCs/>
          <w:sz w:val="27"/>
          <w:szCs w:val="27"/>
          <w:lang w:eastAsia="sv-SE"/>
        </w:rPr>
        <w:t>Sid</w:t>
      </w:r>
      <w:proofErr w:type="spellEnd"/>
      <w:r w:rsidRPr="00D54EC6">
        <w:rPr>
          <w:rFonts w:ascii="Garamond" w:eastAsia="Times New Roman" w:hAnsi="Garamond" w:cs="Times New Roman"/>
          <w:b/>
          <w:bCs/>
          <w:sz w:val="27"/>
          <w:szCs w:val="27"/>
          <w:lang w:eastAsia="sv-SE"/>
        </w:rPr>
        <w:t> 60-67</w:t>
      </w:r>
      <w:r w:rsidRPr="00D54EC6">
        <w:rPr>
          <w:rFonts w:ascii="Garamond" w:eastAsia="Times New Roman" w:hAnsi="Garamond" w:cs="Times New Roman"/>
          <w:sz w:val="27"/>
          <w:szCs w:val="27"/>
          <w:lang w:eastAsia="sv-SE"/>
        </w:rPr>
        <w:t> (informationssökning och källkritik)</w:t>
      </w:r>
    </w:p>
    <w:p w:rsidR="00D54EC6" w:rsidRPr="00D54EC6" w:rsidRDefault="00D54EC6" w:rsidP="00D54EC6">
      <w:pPr>
        <w:spacing w:after="150" w:line="300" w:lineRule="atLeast"/>
        <w:rPr>
          <w:rFonts w:ascii="Times New Roman" w:eastAsia="Times New Roman" w:hAnsi="Times New Roman" w:cs="Times New Roman"/>
          <w:sz w:val="24"/>
          <w:szCs w:val="24"/>
          <w:lang w:eastAsia="sv-SE"/>
        </w:rPr>
      </w:pPr>
      <w:r w:rsidRPr="00D54EC6">
        <w:rPr>
          <w:rFonts w:ascii="Garamond" w:eastAsia="Times New Roman" w:hAnsi="Garamond" w:cs="Times New Roman"/>
          <w:b/>
          <w:bCs/>
          <w:sz w:val="27"/>
          <w:szCs w:val="27"/>
          <w:lang w:eastAsia="sv-SE"/>
        </w:rPr>
        <w:t>Sid 74 - 81</w:t>
      </w:r>
      <w:r w:rsidRPr="00D54EC6">
        <w:rPr>
          <w:rFonts w:ascii="Garamond" w:eastAsia="Times New Roman" w:hAnsi="Garamond" w:cs="Times New Roman"/>
          <w:sz w:val="27"/>
          <w:szCs w:val="27"/>
          <w:lang w:eastAsia="sv-SE"/>
        </w:rPr>
        <w:t> (skriftlig framställning)</w:t>
      </w:r>
    </w:p>
    <w:p w:rsidR="00D54EC6" w:rsidRPr="00D54EC6" w:rsidRDefault="00D54EC6" w:rsidP="00D54EC6">
      <w:pPr>
        <w:spacing w:after="150" w:line="300" w:lineRule="atLeast"/>
        <w:rPr>
          <w:rFonts w:ascii="Times New Roman" w:eastAsia="Times New Roman" w:hAnsi="Times New Roman" w:cs="Times New Roman"/>
          <w:sz w:val="24"/>
          <w:szCs w:val="24"/>
          <w:lang w:eastAsia="sv-SE"/>
        </w:rPr>
      </w:pPr>
      <w:r w:rsidRPr="00D54EC6">
        <w:rPr>
          <w:rFonts w:ascii="Garamond" w:eastAsia="Times New Roman" w:hAnsi="Garamond" w:cs="Times New Roman"/>
          <w:b/>
          <w:bCs/>
          <w:sz w:val="27"/>
          <w:szCs w:val="27"/>
          <w:lang w:eastAsia="sv-SE"/>
        </w:rPr>
        <w:t>Sid. 96-110</w:t>
      </w:r>
      <w:r w:rsidRPr="00D54EC6">
        <w:rPr>
          <w:rFonts w:ascii="Garamond" w:eastAsia="Times New Roman" w:hAnsi="Garamond" w:cs="Times New Roman"/>
          <w:sz w:val="27"/>
          <w:szCs w:val="27"/>
          <w:lang w:eastAsia="sv-SE"/>
        </w:rPr>
        <w:t> (Faktatexter)</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eorgia" w:eastAsia="Times New Roman" w:hAnsi="Georgia" w:cs="Times New Roman"/>
          <w:sz w:val="27"/>
          <w:szCs w:val="27"/>
          <w:lang w:eastAsia="sv-SE"/>
        </w:rPr>
        <w:t> </w:t>
      </w:r>
      <w:r w:rsidRPr="00D54EC6">
        <w:rPr>
          <w:rFonts w:ascii="Georgia" w:eastAsia="Times New Roman" w:hAnsi="Georgia" w:cs="Times New Roman"/>
          <w:b/>
          <w:bCs/>
          <w:sz w:val="27"/>
          <w:szCs w:val="27"/>
          <w:lang w:eastAsia="sv-SE"/>
        </w:rPr>
        <w:t>Sid. 124 -149</w:t>
      </w:r>
      <w:r w:rsidRPr="00D54EC6">
        <w:rPr>
          <w:rFonts w:ascii="Georgia" w:eastAsia="Times New Roman" w:hAnsi="Georgia" w:cs="Times New Roman"/>
          <w:sz w:val="27"/>
          <w:szCs w:val="27"/>
          <w:lang w:eastAsia="sv-SE"/>
        </w:rPr>
        <w:t> ( Utredandes texter och vetenskapliga texter)</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Garamond" w:eastAsia="Times New Roman" w:hAnsi="Garamond" w:cs="Times New Roman"/>
          <w:b/>
          <w:bCs/>
          <w:sz w:val="28"/>
          <w:szCs w:val="28"/>
          <w:lang w:eastAsia="sv-SE"/>
        </w:rPr>
        <w:t xml:space="preserve">1) Skriv ett brev och berätta lite om dig </w:t>
      </w:r>
      <w:proofErr w:type="spellStart"/>
      <w:r w:rsidRPr="00D54EC6">
        <w:rPr>
          <w:rFonts w:ascii="Garamond" w:eastAsia="Times New Roman" w:hAnsi="Garamond" w:cs="Times New Roman"/>
          <w:b/>
          <w:bCs/>
          <w:sz w:val="28"/>
          <w:szCs w:val="28"/>
          <w:lang w:eastAsia="sv-SE"/>
        </w:rPr>
        <w:t>själv.</w:t>
      </w:r>
      <w:r w:rsidRPr="00D54EC6">
        <w:rPr>
          <w:rFonts w:ascii="Garamond" w:eastAsia="Times New Roman" w:hAnsi="Garamond" w:cs="Times New Roman"/>
          <w:sz w:val="24"/>
          <w:szCs w:val="24"/>
          <w:lang w:eastAsia="sv-SE"/>
        </w:rPr>
        <w:t>Försök</w:t>
      </w:r>
      <w:proofErr w:type="spellEnd"/>
      <w:r w:rsidRPr="00D54EC6">
        <w:rPr>
          <w:rFonts w:ascii="Garamond" w:eastAsia="Times New Roman" w:hAnsi="Garamond" w:cs="Times New Roman"/>
          <w:sz w:val="24"/>
          <w:szCs w:val="24"/>
          <w:lang w:eastAsia="sv-SE"/>
        </w:rPr>
        <w:t xml:space="preserve"> beskriva dina erfarenheter från tidigare svenskundervisning. Vad är dina styrkor? Vad känner du att du vill träna mer på/förbättra inom området svenska? Hur ser dina dator-/Internetvanor ut? Varför läser du denna svenska 3-kurs? </w:t>
      </w: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p>
    <w:p w:rsidR="00D54EC6" w:rsidRPr="00D54EC6" w:rsidRDefault="00D54EC6" w:rsidP="00D54EC6">
      <w:pPr>
        <w:spacing w:after="150" w:line="240" w:lineRule="auto"/>
        <w:rPr>
          <w:rFonts w:ascii="Times New Roman" w:eastAsia="Times New Roman" w:hAnsi="Times New Roman" w:cs="Times New Roman"/>
          <w:sz w:val="24"/>
          <w:szCs w:val="24"/>
          <w:lang w:eastAsia="sv-SE"/>
        </w:rPr>
      </w:pPr>
      <w:r w:rsidRPr="00D54EC6">
        <w:rPr>
          <w:rFonts w:ascii="Times New Roman" w:eastAsia="Times New Roman" w:hAnsi="Times New Roman" w:cs="Times New Roman"/>
          <w:b/>
          <w:bCs/>
          <w:sz w:val="23"/>
          <w:szCs w:val="23"/>
          <w:lang w:eastAsia="sv-SE"/>
        </w:rPr>
        <w:t>2) </w:t>
      </w:r>
      <w:r w:rsidRPr="00D54EC6">
        <w:rPr>
          <w:rFonts w:ascii="Garamond" w:eastAsia="Times New Roman" w:hAnsi="Garamond" w:cs="Times New Roman"/>
          <w:b/>
          <w:bCs/>
          <w:sz w:val="27"/>
          <w:szCs w:val="27"/>
          <w:lang w:eastAsia="sv-SE"/>
        </w:rPr>
        <w:t>Jobba med källkritik. </w:t>
      </w:r>
      <w:r w:rsidRPr="00D54EC6">
        <w:rPr>
          <w:rFonts w:ascii="Garamond" w:eastAsia="Times New Roman" w:hAnsi="Garamond" w:cs="Times New Roman"/>
          <w:sz w:val="27"/>
          <w:szCs w:val="27"/>
          <w:lang w:eastAsia="sv-SE"/>
        </w:rPr>
        <w:t>Läs i läroboken och ta del av de resurser/faktablad som finns utlagda i samarbeta under Tema 1: ”Fakta om källkritik” och ”Källkritik på Internet” samt </w:t>
      </w:r>
      <w:hyperlink r:id="rId4" w:history="1">
        <w:r w:rsidRPr="00D54EC6">
          <w:rPr>
            <w:rFonts w:ascii="Garamond" w:eastAsia="Times New Roman" w:hAnsi="Garamond" w:cs="Times New Roman"/>
            <w:color w:val="0000FF"/>
            <w:sz w:val="27"/>
            <w:szCs w:val="27"/>
            <w:lang w:eastAsia="sv-SE"/>
          </w:rPr>
          <w:t>http://www.skolverket.se/skolutveckling/resurser-for-larande/kollakallan/kallkritik/fakta/fakta-om-kallkritik-1.150994</w:t>
        </w:r>
      </w:hyperlink>
      <w:r w:rsidRPr="00D54EC6">
        <w:rPr>
          <w:rFonts w:ascii="Garamond" w:eastAsia="Times New Roman" w:hAnsi="Garamond" w:cs="Times New Roman"/>
          <w:sz w:val="27"/>
          <w:szCs w:val="27"/>
          <w:lang w:eastAsia="sv-SE"/>
        </w:rPr>
        <w:t>. </w:t>
      </w:r>
    </w:p>
    <w:p w:rsidR="00D54EC6" w:rsidRPr="00D54EC6" w:rsidRDefault="00D54EC6" w:rsidP="00D54EC6">
      <w:pPr>
        <w:spacing w:after="150" w:line="300" w:lineRule="atLeast"/>
        <w:ind w:left="1080" w:hanging="360"/>
        <w:rPr>
          <w:rFonts w:ascii="Times New Roman" w:eastAsia="Times New Roman" w:hAnsi="Times New Roman" w:cs="Times New Roman"/>
          <w:sz w:val="24"/>
          <w:szCs w:val="24"/>
          <w:lang w:eastAsia="sv-SE"/>
        </w:rPr>
      </w:pPr>
      <w:r w:rsidRPr="00D54EC6">
        <w:rPr>
          <w:rFonts w:ascii="Garamond" w:eastAsia="Times New Roman" w:hAnsi="Garamond" w:cs="Times New Roman"/>
          <w:sz w:val="27"/>
          <w:szCs w:val="27"/>
          <w:lang w:eastAsia="sv-SE"/>
        </w:rPr>
        <w:t>a) Sammanfatta därefter med egna ord; Vad är källkritik? Och vad som är extra viktigt att tänka på vid källkritisk granskning?    </w:t>
      </w:r>
    </w:p>
    <w:p w:rsidR="00D54EC6" w:rsidRPr="00D54EC6" w:rsidRDefault="00D54EC6" w:rsidP="00D54EC6">
      <w:pPr>
        <w:spacing w:after="150" w:line="300" w:lineRule="atLeast"/>
        <w:ind w:left="1080" w:hanging="360"/>
        <w:rPr>
          <w:rFonts w:ascii="Times New Roman" w:eastAsia="Times New Roman" w:hAnsi="Times New Roman" w:cs="Times New Roman"/>
          <w:sz w:val="24"/>
          <w:szCs w:val="24"/>
          <w:lang w:eastAsia="sv-SE"/>
        </w:rPr>
      </w:pPr>
      <w:r w:rsidRPr="00D54EC6">
        <w:rPr>
          <w:rFonts w:ascii="Garamond" w:eastAsia="Times New Roman" w:hAnsi="Garamond" w:cs="Times New Roman"/>
          <w:sz w:val="27"/>
          <w:szCs w:val="27"/>
          <w:lang w:eastAsia="sv-SE"/>
        </w:rPr>
        <w:t xml:space="preserve">b) Ge exempel på hur man </w:t>
      </w:r>
      <w:proofErr w:type="spellStart"/>
      <w:r w:rsidRPr="00D54EC6">
        <w:rPr>
          <w:rFonts w:ascii="Garamond" w:eastAsia="Times New Roman" w:hAnsi="Garamond" w:cs="Times New Roman"/>
          <w:sz w:val="27"/>
          <w:szCs w:val="27"/>
          <w:lang w:eastAsia="sv-SE"/>
        </w:rPr>
        <w:t>källhänvisar</w:t>
      </w:r>
      <w:proofErr w:type="spellEnd"/>
      <w:r w:rsidRPr="00D54EC6">
        <w:rPr>
          <w:rFonts w:ascii="Garamond" w:eastAsia="Times New Roman" w:hAnsi="Garamond" w:cs="Times New Roman"/>
          <w:sz w:val="27"/>
          <w:szCs w:val="27"/>
          <w:lang w:eastAsia="sv-SE"/>
        </w:rPr>
        <w:t xml:space="preserve"> till en Internetsida, Artikel i en dagstidning samt en bok. </w:t>
      </w:r>
    </w:p>
    <w:p w:rsidR="00D54EC6" w:rsidRPr="00D54EC6" w:rsidRDefault="00D54EC6" w:rsidP="00D54EC6">
      <w:pPr>
        <w:spacing w:after="150" w:line="300" w:lineRule="atLeast"/>
        <w:ind w:left="1080"/>
        <w:rPr>
          <w:rFonts w:ascii="Times New Roman" w:eastAsia="Times New Roman" w:hAnsi="Times New Roman" w:cs="Times New Roman"/>
          <w:sz w:val="24"/>
          <w:szCs w:val="24"/>
          <w:lang w:eastAsia="sv-SE"/>
        </w:rPr>
      </w:pPr>
    </w:p>
    <w:p w:rsidR="00D54EC6" w:rsidRPr="00D54EC6" w:rsidRDefault="00D54EC6" w:rsidP="00D54EC6">
      <w:pPr>
        <w:spacing w:after="0" w:line="240" w:lineRule="auto"/>
        <w:rPr>
          <w:rFonts w:ascii="Times New Roman" w:eastAsia="Times New Roman" w:hAnsi="Times New Roman" w:cs="Times New Roman"/>
          <w:sz w:val="24"/>
          <w:szCs w:val="24"/>
          <w:lang w:eastAsia="sv-SE"/>
        </w:rPr>
      </w:pPr>
      <w:r w:rsidRPr="00D54EC6">
        <w:rPr>
          <w:rFonts w:ascii="Garamond" w:eastAsia="Times New Roman" w:hAnsi="Garamond" w:cs="Times New Roman"/>
          <w:b/>
          <w:bCs/>
          <w:color w:val="000000"/>
          <w:sz w:val="28"/>
          <w:szCs w:val="28"/>
          <w:lang w:eastAsia="sv-SE"/>
        </w:rPr>
        <w:t>3) </w:t>
      </w:r>
      <w:r w:rsidRPr="00D54EC6">
        <w:rPr>
          <w:rFonts w:ascii="Garamond" w:eastAsia="Times New Roman" w:hAnsi="Garamond" w:cs="Times New Roman"/>
          <w:b/>
          <w:bCs/>
          <w:color w:val="000000"/>
          <w:sz w:val="27"/>
          <w:szCs w:val="27"/>
          <w:lang w:eastAsia="sv-SE"/>
        </w:rPr>
        <w:t>Skriv en sammanställande text. </w:t>
      </w:r>
      <w:r w:rsidRPr="00D54EC6">
        <w:rPr>
          <w:rFonts w:ascii="Garamond" w:eastAsia="Times New Roman" w:hAnsi="Garamond" w:cs="Times New Roman"/>
          <w:color w:val="000000"/>
          <w:sz w:val="27"/>
          <w:szCs w:val="27"/>
          <w:lang w:eastAsia="sv-SE"/>
        </w:rPr>
        <w:t>Läs lite extra om referat på sid 100-106 i </w:t>
      </w:r>
      <w:r w:rsidRPr="00D54EC6">
        <w:rPr>
          <w:rFonts w:ascii="Garamond" w:eastAsia="Times New Roman" w:hAnsi="Garamond" w:cs="Times New Roman"/>
          <w:i/>
          <w:iCs/>
          <w:color w:val="000000"/>
          <w:sz w:val="27"/>
          <w:szCs w:val="27"/>
          <w:lang w:eastAsia="sv-SE"/>
        </w:rPr>
        <w:t>Människans texter- språket</w:t>
      </w:r>
      <w:r w:rsidRPr="00D54EC6">
        <w:rPr>
          <w:rFonts w:ascii="Garamond" w:eastAsia="Times New Roman" w:hAnsi="Garamond" w:cs="Times New Roman"/>
          <w:color w:val="000000"/>
          <w:sz w:val="27"/>
          <w:szCs w:val="27"/>
          <w:lang w:eastAsia="sv-SE"/>
        </w:rPr>
        <w:t>. Studera även de resurser/lathundar som finns utlagda i samarbeta under Tema 1. Läs de båda artiklarna som finns utlagda i samarbeta, läs dem gärna ett par gånger innan du börjar skrivarbetet. </w:t>
      </w:r>
      <w:r w:rsidRPr="00D54EC6">
        <w:rPr>
          <w:rFonts w:ascii="Georgia" w:eastAsia="Times New Roman" w:hAnsi="Georgia" w:cs="Times New Roman"/>
          <w:color w:val="000000"/>
          <w:sz w:val="27"/>
          <w:szCs w:val="27"/>
          <w:lang w:eastAsia="sv-SE"/>
        </w:rPr>
        <w:t>Utifrån dessa 2 artiklar ska du skriva en sammanställande/utredande text utifrån frågeställningen: </w:t>
      </w:r>
      <w:r w:rsidRPr="00D54EC6">
        <w:rPr>
          <w:rFonts w:ascii="Georgia" w:eastAsia="Times New Roman" w:hAnsi="Georgia" w:cs="Times New Roman"/>
          <w:b/>
          <w:bCs/>
          <w:color w:val="000000"/>
          <w:sz w:val="27"/>
          <w:szCs w:val="27"/>
          <w:lang w:eastAsia="sv-SE"/>
        </w:rPr>
        <w:t>Vad är karaktäristiskt för sms-kommunikation?</w:t>
      </w:r>
      <w:r w:rsidRPr="00D54EC6">
        <w:rPr>
          <w:rFonts w:ascii="Georgia" w:eastAsia="Times New Roman" w:hAnsi="Georgia" w:cs="Times New Roman"/>
          <w:color w:val="000000"/>
          <w:sz w:val="27"/>
          <w:szCs w:val="27"/>
          <w:lang w:eastAsia="sv-SE"/>
        </w:rPr>
        <w:t xml:space="preserve"> I denna övning ingår att sammanfatta innehållet i de båda artiklarna (använd källhänvisningar) samt att du har en inledning samt en avslutning på din text. Du kan med </w:t>
      </w:r>
      <w:r w:rsidRPr="00D54EC6">
        <w:rPr>
          <w:rFonts w:ascii="Georgia" w:eastAsia="Times New Roman" w:hAnsi="Georgia" w:cs="Times New Roman"/>
          <w:color w:val="000000"/>
          <w:sz w:val="27"/>
          <w:szCs w:val="27"/>
          <w:lang w:eastAsia="sv-SE"/>
        </w:rPr>
        <w:lastRenderedPageBreak/>
        <w:t xml:space="preserve">fördel inleda din text med frågeställningen samt avsluta texten med att upprepa frågeställningen samt komma fram </w:t>
      </w:r>
      <w:r w:rsidR="009C7FB0">
        <w:rPr>
          <w:rFonts w:ascii="Georgia" w:eastAsia="Times New Roman" w:hAnsi="Georgia" w:cs="Times New Roman"/>
          <w:color w:val="000000"/>
          <w:sz w:val="27"/>
          <w:szCs w:val="27"/>
          <w:lang w:eastAsia="sv-SE"/>
        </w:rPr>
        <w:t xml:space="preserve">till en slutsats. I texten får </w:t>
      </w:r>
      <w:r w:rsidRPr="00D54EC6">
        <w:rPr>
          <w:rFonts w:ascii="Georgia" w:eastAsia="Times New Roman" w:hAnsi="Georgia" w:cs="Times New Roman"/>
          <w:color w:val="000000"/>
          <w:sz w:val="27"/>
          <w:szCs w:val="27"/>
          <w:lang w:eastAsia="sv-SE"/>
        </w:rPr>
        <w:t>ni också  komma med era egna tankar och åsikter vad gäller sms-kommunikation, men då är det viktigt att det framgår att det är era egna tankar och åsikter. </w:t>
      </w:r>
    </w:p>
    <w:p w:rsidR="00D54EC6" w:rsidRPr="00D54EC6" w:rsidRDefault="00D54EC6" w:rsidP="00D54EC6">
      <w:pPr>
        <w:spacing w:after="150" w:line="240" w:lineRule="auto"/>
        <w:rPr>
          <w:rFonts w:ascii="Times New Roman" w:eastAsia="Times New Roman" w:hAnsi="Times New Roman" w:cs="Times New Roman"/>
          <w:lang w:eastAsia="sv-SE"/>
        </w:rPr>
      </w:pP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Georgia" w:eastAsia="Times New Roman" w:hAnsi="Georgia" w:cs="Times New Roman"/>
          <w:sz w:val="27"/>
          <w:szCs w:val="27"/>
          <w:u w:val="single"/>
          <w:lang w:eastAsia="sv-SE"/>
        </w:rPr>
        <w:t>Förslag på disposition:</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b/>
          <w:bCs/>
          <w:lang w:eastAsia="sv-SE"/>
        </w:rPr>
        <w:t>Inledning:</w:t>
      </w:r>
      <w:r w:rsidRPr="00D54EC6">
        <w:rPr>
          <w:rFonts w:ascii="Times New Roman" w:eastAsia="Times New Roman" w:hAnsi="Times New Roman" w:cs="Times New Roman"/>
          <w:lang w:eastAsia="sv-SE"/>
        </w:rPr>
        <w:t> Inledande ord + en presentation av frågeställningen.</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b/>
          <w:bCs/>
          <w:lang w:eastAsia="sv-SE"/>
        </w:rPr>
        <w:t>Huvudtext</w:t>
      </w:r>
      <w:r w:rsidRPr="00D54EC6">
        <w:rPr>
          <w:rFonts w:ascii="Times New Roman" w:eastAsia="Times New Roman" w:hAnsi="Times New Roman" w:cs="Times New Roman"/>
          <w:lang w:eastAsia="sv-SE"/>
        </w:rPr>
        <w:t>: besvara frågeställningen med hjälp av innehållet i de båda artiklarna. Kom ihåg att använda källhänvisningar/referatmarkörer. </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b/>
          <w:bCs/>
          <w:lang w:eastAsia="sv-SE"/>
        </w:rPr>
        <w:t>Avslutning</w:t>
      </w:r>
      <w:r w:rsidRPr="00D54EC6">
        <w:rPr>
          <w:rFonts w:ascii="Times New Roman" w:eastAsia="Times New Roman" w:hAnsi="Times New Roman" w:cs="Times New Roman"/>
          <w:lang w:eastAsia="sv-SE"/>
        </w:rPr>
        <w:t>: Upprepa frågeställningen samt presentera din slutsats.</w:t>
      </w:r>
    </w:p>
    <w:p w:rsidR="00D54EC6" w:rsidRPr="00D54EC6" w:rsidRDefault="00D54EC6" w:rsidP="00D54EC6">
      <w:pPr>
        <w:spacing w:after="150" w:line="240" w:lineRule="auto"/>
        <w:rPr>
          <w:rFonts w:ascii="Times New Roman" w:eastAsia="Times New Roman" w:hAnsi="Times New Roman" w:cs="Times New Roman"/>
          <w:lang w:eastAsia="sv-SE"/>
        </w:rPr>
      </w:pPr>
      <w:r w:rsidRPr="00D54EC6">
        <w:rPr>
          <w:rFonts w:ascii="Times New Roman" w:eastAsia="Times New Roman" w:hAnsi="Times New Roman" w:cs="Times New Roman"/>
          <w:lang w:eastAsia="sv-SE"/>
        </w:rPr>
        <w:t>Detta är en tänkt disposition. Orden </w:t>
      </w:r>
      <w:r w:rsidRPr="00D54EC6">
        <w:rPr>
          <w:rFonts w:ascii="Times New Roman" w:eastAsia="Times New Roman" w:hAnsi="Times New Roman" w:cs="Times New Roman"/>
          <w:i/>
          <w:iCs/>
          <w:lang w:eastAsia="sv-SE"/>
        </w:rPr>
        <w:t>Inledning</w:t>
      </w:r>
      <w:r w:rsidRPr="00D54EC6">
        <w:rPr>
          <w:rFonts w:ascii="Times New Roman" w:eastAsia="Times New Roman" w:hAnsi="Times New Roman" w:cs="Times New Roman"/>
          <w:lang w:eastAsia="sv-SE"/>
        </w:rPr>
        <w:t>, </w:t>
      </w:r>
      <w:r w:rsidRPr="00D54EC6">
        <w:rPr>
          <w:rFonts w:ascii="Times New Roman" w:eastAsia="Times New Roman" w:hAnsi="Times New Roman" w:cs="Times New Roman"/>
          <w:i/>
          <w:iCs/>
          <w:lang w:eastAsia="sv-SE"/>
        </w:rPr>
        <w:t>huvudtext </w:t>
      </w:r>
      <w:r w:rsidRPr="00D54EC6">
        <w:rPr>
          <w:rFonts w:ascii="Times New Roman" w:eastAsia="Times New Roman" w:hAnsi="Times New Roman" w:cs="Times New Roman"/>
          <w:lang w:eastAsia="sv-SE"/>
        </w:rPr>
        <w:t>samt </w:t>
      </w:r>
      <w:r w:rsidRPr="00D54EC6">
        <w:rPr>
          <w:rFonts w:ascii="Times New Roman" w:eastAsia="Times New Roman" w:hAnsi="Times New Roman" w:cs="Times New Roman"/>
          <w:i/>
          <w:iCs/>
          <w:lang w:eastAsia="sv-SE"/>
        </w:rPr>
        <w:t>avslutning </w:t>
      </w:r>
      <w:r w:rsidRPr="00D54EC6">
        <w:rPr>
          <w:rFonts w:ascii="Times New Roman" w:eastAsia="Times New Roman" w:hAnsi="Times New Roman" w:cs="Times New Roman"/>
          <w:lang w:eastAsia="sv-SE"/>
        </w:rPr>
        <w:t>ska inte finnas med i din text utan detta är bara tänkt som stöd.  </w:t>
      </w:r>
    </w:p>
    <w:p w:rsidR="00D54EC6" w:rsidRPr="00D54EC6" w:rsidRDefault="00D54EC6" w:rsidP="00D54EC6">
      <w:pPr>
        <w:spacing w:after="0" w:line="240" w:lineRule="auto"/>
        <w:rPr>
          <w:rFonts w:ascii="Times New Roman" w:eastAsia="Times New Roman" w:hAnsi="Times New Roman" w:cs="Times New Roman"/>
          <w:sz w:val="24"/>
          <w:szCs w:val="24"/>
          <w:lang w:eastAsia="sv-SE"/>
        </w:rPr>
      </w:pPr>
    </w:p>
    <w:p w:rsidR="00D54EC6" w:rsidRPr="00D54EC6" w:rsidRDefault="00D54EC6" w:rsidP="00D54EC6">
      <w:pPr>
        <w:spacing w:after="0" w:line="240" w:lineRule="auto"/>
        <w:rPr>
          <w:rFonts w:ascii="Times New Roman" w:eastAsia="Times New Roman" w:hAnsi="Times New Roman" w:cs="Times New Roman"/>
          <w:sz w:val="24"/>
          <w:szCs w:val="24"/>
          <w:lang w:eastAsia="sv-SE"/>
        </w:rPr>
      </w:pPr>
      <w:r w:rsidRPr="00D54EC6">
        <w:rPr>
          <w:rFonts w:ascii="Garamond" w:eastAsia="Times New Roman" w:hAnsi="Garamond" w:cs="Times New Roman"/>
          <w:color w:val="000000"/>
          <w:sz w:val="27"/>
          <w:szCs w:val="27"/>
          <w:lang w:eastAsia="sv-SE"/>
        </w:rPr>
        <w:t>OBS! Kom ihåg att använda referatmarkörer samt korrekt källhänvisning.  </w:t>
      </w:r>
    </w:p>
    <w:p w:rsidR="00D54EC6" w:rsidRPr="00D54EC6" w:rsidRDefault="00D54EC6" w:rsidP="00D54EC6">
      <w:pPr>
        <w:spacing w:after="0" w:line="240" w:lineRule="auto"/>
        <w:rPr>
          <w:rFonts w:ascii="Times New Roman" w:eastAsia="Times New Roman" w:hAnsi="Times New Roman" w:cs="Times New Roman"/>
          <w:sz w:val="24"/>
          <w:szCs w:val="24"/>
          <w:lang w:eastAsia="sv-SE"/>
        </w:rPr>
      </w:pPr>
    </w:p>
    <w:p w:rsidR="00D54EC6" w:rsidRPr="00D54EC6" w:rsidRDefault="00D54EC6" w:rsidP="00D54EC6">
      <w:pPr>
        <w:shd w:val="clear" w:color="auto" w:fill="FFFFFF"/>
        <w:spacing w:after="150" w:line="300" w:lineRule="atLeast"/>
        <w:rPr>
          <w:rFonts w:ascii="Arial" w:eastAsia="Times New Roman" w:hAnsi="Arial" w:cs="Arial"/>
          <w:color w:val="000000"/>
          <w:sz w:val="21"/>
          <w:szCs w:val="21"/>
          <w:lang w:eastAsia="sv-SE"/>
        </w:rPr>
      </w:pPr>
    </w:p>
    <w:p w:rsidR="00D54EC6" w:rsidRPr="00D54EC6" w:rsidRDefault="002020E3" w:rsidP="00D54EC6">
      <w:pPr>
        <w:shd w:val="clear" w:color="auto" w:fill="FFFFFF"/>
        <w:spacing w:after="150" w:line="300" w:lineRule="atLeast"/>
        <w:rPr>
          <w:rFonts w:ascii="Arial" w:eastAsia="Times New Roman" w:hAnsi="Arial" w:cs="Arial"/>
          <w:color w:val="000000"/>
          <w:sz w:val="21"/>
          <w:szCs w:val="21"/>
          <w:lang w:eastAsia="sv-SE"/>
        </w:rPr>
      </w:pPr>
      <w:r>
        <w:rPr>
          <w:rFonts w:ascii="Arial" w:eastAsia="Times New Roman" w:hAnsi="Arial" w:cs="Arial"/>
          <w:color w:val="000000"/>
          <w:sz w:val="21"/>
          <w:szCs w:val="21"/>
          <w:lang w:eastAsia="sv-SE"/>
        </w:rPr>
        <w:t>INLÄMNING SENAST 29/8</w:t>
      </w:r>
      <w:bookmarkStart w:id="0" w:name="_GoBack"/>
      <w:bookmarkEnd w:id="0"/>
    </w:p>
    <w:p w:rsidR="00820C55" w:rsidRDefault="00820C55"/>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EC6"/>
    <w:rsid w:val="00023619"/>
    <w:rsid w:val="00074BBF"/>
    <w:rsid w:val="000759C6"/>
    <w:rsid w:val="000801FF"/>
    <w:rsid w:val="000B20CC"/>
    <w:rsid w:val="000B2958"/>
    <w:rsid w:val="000B4C5D"/>
    <w:rsid w:val="000D1299"/>
    <w:rsid w:val="000E2CC5"/>
    <w:rsid w:val="000E5D8A"/>
    <w:rsid w:val="00141A83"/>
    <w:rsid w:val="00156C24"/>
    <w:rsid w:val="0016661B"/>
    <w:rsid w:val="00167183"/>
    <w:rsid w:val="001879BB"/>
    <w:rsid w:val="001D0377"/>
    <w:rsid w:val="002020E3"/>
    <w:rsid w:val="00224030"/>
    <w:rsid w:val="002739E1"/>
    <w:rsid w:val="002C4320"/>
    <w:rsid w:val="002E1BC8"/>
    <w:rsid w:val="002F0C93"/>
    <w:rsid w:val="00332060"/>
    <w:rsid w:val="003350EB"/>
    <w:rsid w:val="00354565"/>
    <w:rsid w:val="00392727"/>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32B27"/>
    <w:rsid w:val="00742A6F"/>
    <w:rsid w:val="00753E61"/>
    <w:rsid w:val="00787709"/>
    <w:rsid w:val="00791DDD"/>
    <w:rsid w:val="007B03D1"/>
    <w:rsid w:val="007B0FA6"/>
    <w:rsid w:val="0081769C"/>
    <w:rsid w:val="00820C55"/>
    <w:rsid w:val="0083358C"/>
    <w:rsid w:val="00843809"/>
    <w:rsid w:val="00862851"/>
    <w:rsid w:val="009065A8"/>
    <w:rsid w:val="00906707"/>
    <w:rsid w:val="00933CB3"/>
    <w:rsid w:val="00936C06"/>
    <w:rsid w:val="00955D95"/>
    <w:rsid w:val="00967EE9"/>
    <w:rsid w:val="009976C6"/>
    <w:rsid w:val="009B2034"/>
    <w:rsid w:val="009C7FB0"/>
    <w:rsid w:val="009D026F"/>
    <w:rsid w:val="009E4B54"/>
    <w:rsid w:val="00A07DE5"/>
    <w:rsid w:val="00A25F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54EC6"/>
    <w:rsid w:val="00D8655F"/>
    <w:rsid w:val="00D87203"/>
    <w:rsid w:val="00DA5946"/>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1229"/>
  <w15:docId w15:val="{6EB20A82-259A-4505-85DC-9FF26409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054269">
      <w:bodyDiv w:val="1"/>
      <w:marLeft w:val="0"/>
      <w:marRight w:val="0"/>
      <w:marTop w:val="0"/>
      <w:marBottom w:val="0"/>
      <w:divBdr>
        <w:top w:val="none" w:sz="0" w:space="0" w:color="auto"/>
        <w:left w:val="none" w:sz="0" w:space="0" w:color="auto"/>
        <w:bottom w:val="none" w:sz="0" w:space="0" w:color="auto"/>
        <w:right w:val="none" w:sz="0" w:space="0" w:color="auto"/>
      </w:divBdr>
      <w:divsChild>
        <w:div w:id="782111550">
          <w:marLeft w:val="0"/>
          <w:marRight w:val="0"/>
          <w:marTop w:val="0"/>
          <w:marBottom w:val="0"/>
          <w:divBdr>
            <w:top w:val="none" w:sz="0" w:space="0" w:color="auto"/>
            <w:left w:val="none" w:sz="0" w:space="0" w:color="auto"/>
            <w:bottom w:val="none" w:sz="0" w:space="0" w:color="auto"/>
            <w:right w:val="none" w:sz="0" w:space="0" w:color="auto"/>
          </w:divBdr>
          <w:divsChild>
            <w:div w:id="1033306987">
              <w:marLeft w:val="0"/>
              <w:marRight w:val="0"/>
              <w:marTop w:val="0"/>
              <w:marBottom w:val="0"/>
              <w:divBdr>
                <w:top w:val="none" w:sz="0" w:space="0" w:color="auto"/>
                <w:left w:val="none" w:sz="0" w:space="0" w:color="auto"/>
                <w:bottom w:val="none" w:sz="0" w:space="0" w:color="auto"/>
                <w:right w:val="none" w:sz="0" w:space="0" w:color="auto"/>
              </w:divBdr>
              <w:divsChild>
                <w:div w:id="556862888">
                  <w:marLeft w:val="0"/>
                  <w:marRight w:val="0"/>
                  <w:marTop w:val="0"/>
                  <w:marBottom w:val="0"/>
                  <w:divBdr>
                    <w:top w:val="none" w:sz="0" w:space="0" w:color="auto"/>
                    <w:left w:val="none" w:sz="0" w:space="0" w:color="auto"/>
                    <w:bottom w:val="none" w:sz="0" w:space="0" w:color="auto"/>
                    <w:right w:val="none" w:sz="0" w:space="0" w:color="auto"/>
                  </w:divBdr>
                </w:div>
                <w:div w:id="1799370673">
                  <w:marLeft w:val="0"/>
                  <w:marRight w:val="0"/>
                  <w:marTop w:val="0"/>
                  <w:marBottom w:val="0"/>
                  <w:divBdr>
                    <w:top w:val="none" w:sz="0" w:space="0" w:color="auto"/>
                    <w:left w:val="none" w:sz="0" w:space="0" w:color="auto"/>
                    <w:bottom w:val="none" w:sz="0" w:space="0" w:color="auto"/>
                    <w:right w:val="none" w:sz="0" w:space="0" w:color="auto"/>
                  </w:divBdr>
                </w:div>
                <w:div w:id="378163817">
                  <w:marLeft w:val="0"/>
                  <w:marRight w:val="0"/>
                  <w:marTop w:val="0"/>
                  <w:marBottom w:val="0"/>
                  <w:divBdr>
                    <w:top w:val="none" w:sz="0" w:space="0" w:color="auto"/>
                    <w:left w:val="none" w:sz="0" w:space="0" w:color="auto"/>
                    <w:bottom w:val="none" w:sz="0" w:space="0" w:color="auto"/>
                    <w:right w:val="none" w:sz="0" w:space="0" w:color="auto"/>
                  </w:divBdr>
                </w:div>
                <w:div w:id="80709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kolverket.se/skolutveckling/resurser-for-larande/kollakallan/kallkritik/fakta/fakta-om-kallkritik-1.15099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2526</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2</cp:revision>
  <dcterms:created xsi:type="dcterms:W3CDTF">2018-08-15T07:51:00Z</dcterms:created>
  <dcterms:modified xsi:type="dcterms:W3CDTF">2018-08-15T07:51:00Z</dcterms:modified>
</cp:coreProperties>
</file>