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D47" w:rsidRPr="004333D3" w:rsidRDefault="00BC209C" w:rsidP="00E51D47">
      <w:pPr>
        <w:spacing w:before="150" w:after="150" w:line="600" w:lineRule="atLeast"/>
        <w:outlineLvl w:val="1"/>
        <w:rPr>
          <w:rFonts w:ascii="inherit" w:eastAsia="Times New Roman" w:hAnsi="inherit" w:cs="Times New Roman"/>
          <w:sz w:val="42"/>
          <w:szCs w:val="42"/>
          <w:lang w:eastAsia="sv-SE"/>
        </w:rPr>
      </w:pPr>
      <w:r>
        <w:rPr>
          <w:rFonts w:ascii="inherit" w:eastAsia="Times New Roman" w:hAnsi="inherit" w:cs="Times New Roman"/>
          <w:sz w:val="42"/>
          <w:szCs w:val="42"/>
          <w:lang w:eastAsia="sv-SE"/>
        </w:rPr>
        <w:t>Arbetsuppgifter för Tema 3</w:t>
      </w:r>
    </w:p>
    <w:p w:rsidR="00E51D47" w:rsidRPr="004333D3" w:rsidRDefault="00BC209C" w:rsidP="00E51D47">
      <w:pPr>
        <w:shd w:val="clear" w:color="auto" w:fill="FFFFFF"/>
        <w:spacing w:before="150" w:after="150" w:line="600" w:lineRule="atLeast"/>
        <w:outlineLvl w:val="2"/>
        <w:rPr>
          <w:rFonts w:ascii="Arial" w:eastAsia="Times New Roman" w:hAnsi="Arial" w:cs="Arial"/>
          <w:caps/>
          <w:color w:val="000000"/>
          <w:sz w:val="26"/>
          <w:szCs w:val="26"/>
          <w:lang w:eastAsia="sv-SE"/>
        </w:rPr>
      </w:pPr>
      <w:r>
        <w:rPr>
          <w:rFonts w:ascii="Arial" w:eastAsia="Times New Roman" w:hAnsi="Arial" w:cs="Arial"/>
          <w:b/>
          <w:bCs/>
          <w:caps/>
          <w:color w:val="000000"/>
          <w:sz w:val="26"/>
          <w:szCs w:val="26"/>
          <w:u w:val="single"/>
          <w:lang w:eastAsia="sv-SE"/>
        </w:rPr>
        <w:t>HEMARBETE 3</w:t>
      </w:r>
    </w:p>
    <w:p w:rsidR="00C36200" w:rsidRPr="00C36200" w:rsidRDefault="00BC209C" w:rsidP="00C36200">
      <w:pPr>
        <w:shd w:val="clear" w:color="auto" w:fill="FFFFFF"/>
        <w:spacing w:after="0" w:line="300" w:lineRule="atLeast"/>
        <w:rPr>
          <w:rFonts w:ascii="Arial" w:eastAsia="Times New Roman" w:hAnsi="Arial" w:cs="Arial"/>
          <w:color w:val="000000"/>
          <w:sz w:val="24"/>
          <w:szCs w:val="24"/>
          <w:lang w:eastAsia="sv-SE"/>
        </w:rPr>
      </w:pPr>
      <w:r w:rsidRPr="005E04CA">
        <w:rPr>
          <w:rFonts w:ascii="Arial" w:eastAsia="Times New Roman" w:hAnsi="Arial" w:cs="Arial"/>
          <w:color w:val="000000"/>
          <w:sz w:val="24"/>
          <w:szCs w:val="24"/>
          <w:lang w:eastAsia="sv-SE"/>
        </w:rPr>
        <w:t xml:space="preserve">Hemarbete 3 </w:t>
      </w:r>
      <w:r w:rsidR="00C36200" w:rsidRPr="00C36200">
        <w:rPr>
          <w:rFonts w:ascii="Arial" w:eastAsia="Times New Roman" w:hAnsi="Arial" w:cs="Arial"/>
          <w:color w:val="000000"/>
          <w:sz w:val="24"/>
          <w:szCs w:val="24"/>
          <w:lang w:eastAsia="sv-SE"/>
        </w:rPr>
        <w:t xml:space="preserve">ska ge dig grundläggande språkliga begrepp som behövs för att på ett metodiskt och strukturerat sätt tala om och analysera språk och språklig variation samt diskutera språkriktighetsfrågor. På nästa lektion kommer du att göra ett prov  på ordklasser och satsdelar. </w:t>
      </w:r>
    </w:p>
    <w:p w:rsidR="00BC209C" w:rsidRDefault="00BC209C" w:rsidP="00E51D47">
      <w:pPr>
        <w:shd w:val="clear" w:color="auto" w:fill="FFFFFF"/>
        <w:spacing w:after="0" w:line="300" w:lineRule="atLeast"/>
        <w:rPr>
          <w:rFonts w:ascii="Arial" w:eastAsia="Times New Roman" w:hAnsi="Arial" w:cs="Arial"/>
          <w:color w:val="000000"/>
          <w:sz w:val="24"/>
          <w:szCs w:val="24"/>
          <w:lang w:eastAsia="sv-SE"/>
        </w:rPr>
      </w:pP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Läs kap 12 "Språkriktighet" i </w:t>
      </w:r>
      <w:r w:rsidRPr="00C36200">
        <w:rPr>
          <w:rFonts w:ascii="Arial" w:eastAsia="Times New Roman" w:hAnsi="Arial" w:cs="Arial"/>
          <w:b/>
          <w:bCs/>
          <w:i/>
          <w:iCs/>
          <w:color w:val="000000"/>
          <w:sz w:val="24"/>
          <w:szCs w:val="24"/>
          <w:lang w:eastAsia="sv-SE"/>
        </w:rPr>
        <w:t>Människans texter - språket</w:t>
      </w:r>
      <w:r w:rsidRPr="00C36200">
        <w:rPr>
          <w:rFonts w:ascii="Arial" w:eastAsia="Times New Roman" w:hAnsi="Arial" w:cs="Arial"/>
          <w:b/>
          <w:bCs/>
          <w:color w:val="000000"/>
          <w:sz w:val="24"/>
          <w:szCs w:val="24"/>
          <w:lang w:eastAsia="sv-SE"/>
        </w:rPr>
        <w:t> sid. 154 -167</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color w:val="000000"/>
          <w:sz w:val="24"/>
          <w:szCs w:val="24"/>
          <w:lang w:eastAsia="sv-SE"/>
        </w:rPr>
        <w:t>Kapitlet inleds med lite allmänt kring språkriktighet som du kan läsa igenom. Därefter följer ett avsnitt som handlar om stavning. Du som känner att du behöver t</w:t>
      </w:r>
      <w:r>
        <w:rPr>
          <w:rFonts w:ascii="Arial" w:eastAsia="Times New Roman" w:hAnsi="Arial" w:cs="Arial"/>
          <w:color w:val="000000"/>
          <w:sz w:val="24"/>
          <w:szCs w:val="24"/>
          <w:lang w:eastAsia="sv-SE"/>
        </w:rPr>
        <w:t>räna lite extra på stavning s</w:t>
      </w:r>
      <w:r w:rsidRPr="00C36200">
        <w:rPr>
          <w:rFonts w:ascii="Arial" w:eastAsia="Times New Roman" w:hAnsi="Arial" w:cs="Arial"/>
          <w:color w:val="000000"/>
          <w:sz w:val="24"/>
          <w:szCs w:val="24"/>
          <w:lang w:eastAsia="sv-SE"/>
        </w:rPr>
        <w:t>.</w:t>
      </w:r>
      <w:r>
        <w:rPr>
          <w:rFonts w:ascii="Arial" w:eastAsia="Times New Roman" w:hAnsi="Arial" w:cs="Arial"/>
          <w:color w:val="000000"/>
          <w:sz w:val="24"/>
          <w:szCs w:val="24"/>
          <w:lang w:eastAsia="sv-SE"/>
        </w:rPr>
        <w:t xml:space="preserve"> 156 -160 </w:t>
      </w:r>
      <w:r w:rsidRPr="00C36200">
        <w:rPr>
          <w:rFonts w:ascii="Arial" w:eastAsia="Times New Roman" w:hAnsi="Arial" w:cs="Arial"/>
          <w:color w:val="000000"/>
          <w:sz w:val="24"/>
          <w:szCs w:val="24"/>
          <w:lang w:eastAsia="sv-SE"/>
        </w:rPr>
        <w:t>kan gärna göra stavningsövningarna som finns i webbdelen - dessa är riktigt bra.</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 xml:space="preserve">1. </w:t>
      </w:r>
      <w:r w:rsidRPr="00C36200">
        <w:rPr>
          <w:rFonts w:ascii="Arial" w:eastAsia="Times New Roman" w:hAnsi="Arial" w:cs="Arial"/>
          <w:color w:val="000000"/>
          <w:sz w:val="24"/>
          <w:szCs w:val="24"/>
          <w:lang w:eastAsia="sv-SE"/>
        </w:rPr>
        <w:t>12.14. "Mångordighet och precision". Konstruera egna ordräckor som i exemplet med gör det på på orden "Ett hus" "En vän".</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2.</w:t>
      </w:r>
      <w:r w:rsidRPr="00C36200">
        <w:rPr>
          <w:rFonts w:ascii="Arial" w:eastAsia="Times New Roman" w:hAnsi="Arial" w:cs="Arial"/>
          <w:color w:val="000000"/>
          <w:sz w:val="24"/>
          <w:szCs w:val="24"/>
          <w:lang w:eastAsia="sv-SE"/>
        </w:rPr>
        <w:t> 12.15. "Bygg ut meningarna" följ instruktionen 1-3 i uppgiften.</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3.</w:t>
      </w:r>
      <w:r w:rsidRPr="00C36200">
        <w:rPr>
          <w:rFonts w:ascii="Arial" w:eastAsia="Times New Roman" w:hAnsi="Arial" w:cs="Arial"/>
          <w:color w:val="000000"/>
          <w:sz w:val="24"/>
          <w:szCs w:val="24"/>
          <w:lang w:eastAsia="sv-SE"/>
        </w:rPr>
        <w:t> Läs om "Skiljetecken" sid 162-167 och gör övningen 12.22. Denna övning hittar du i webbdelen under fliken "ladda ner". Du måste skrolla ner en bit för att hitta övningen som heter "12.22 Styckeindelning". I övningen ska du träna på att sätta ut skiljetecken, stor och liten bokstav samt dela in texten i stycken. </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color w:val="000000"/>
          <w:sz w:val="24"/>
          <w:szCs w:val="24"/>
          <w:lang w:eastAsia="sv-SE"/>
        </w:rPr>
        <w:t> </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Läs även gärna igenom sidorna 167-173</w:t>
      </w:r>
      <w:r w:rsidR="00645AF7">
        <w:rPr>
          <w:rFonts w:ascii="Arial" w:eastAsia="Times New Roman" w:hAnsi="Arial" w:cs="Arial"/>
          <w:b/>
          <w:bCs/>
          <w:color w:val="000000"/>
          <w:sz w:val="24"/>
          <w:szCs w:val="24"/>
          <w:lang w:eastAsia="sv-SE"/>
        </w:rPr>
        <w:t xml:space="preserve"> ”Typografi”</w:t>
      </w:r>
      <w:r w:rsidRPr="00C36200">
        <w:rPr>
          <w:rFonts w:ascii="Arial" w:eastAsia="Times New Roman" w:hAnsi="Arial" w:cs="Arial"/>
          <w:b/>
          <w:bCs/>
          <w:color w:val="000000"/>
          <w:sz w:val="24"/>
          <w:szCs w:val="24"/>
          <w:lang w:eastAsia="sv-SE"/>
        </w:rPr>
        <w:t>.</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color w:val="000000"/>
          <w:sz w:val="24"/>
          <w:szCs w:val="24"/>
          <w:lang w:eastAsia="sv-SE"/>
        </w:rPr>
        <w:t> </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Läs Kap 13 "Grammatik" sid. 174-205. Läs extra noggrant kring ordklasser och satslära.</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1.</w:t>
      </w:r>
      <w:r w:rsidRPr="00C36200">
        <w:rPr>
          <w:rFonts w:ascii="Arial" w:eastAsia="Times New Roman" w:hAnsi="Arial" w:cs="Arial"/>
          <w:b/>
          <w:bCs/>
          <w:color w:val="000000"/>
          <w:sz w:val="24"/>
          <w:szCs w:val="24"/>
          <w:lang w:eastAsia="sv-SE"/>
        </w:rPr>
        <w:t> </w:t>
      </w:r>
      <w:r w:rsidRPr="00C36200">
        <w:rPr>
          <w:rFonts w:ascii="Arial" w:eastAsia="Times New Roman" w:hAnsi="Arial" w:cs="Arial"/>
          <w:color w:val="000000"/>
          <w:sz w:val="24"/>
          <w:szCs w:val="24"/>
          <w:lang w:eastAsia="sv-SE"/>
        </w:rPr>
        <w:t>Substantiv: 13.8., </w:t>
      </w:r>
      <w:r w:rsidRPr="00C36200">
        <w:rPr>
          <w:rFonts w:ascii="Arial" w:eastAsia="Times New Roman" w:hAnsi="Arial" w:cs="Arial"/>
          <w:b/>
          <w:bCs/>
          <w:color w:val="000000"/>
          <w:sz w:val="24"/>
          <w:szCs w:val="24"/>
          <w:lang w:eastAsia="sv-SE"/>
        </w:rPr>
        <w:t>13.10</w:t>
      </w:r>
      <w:r w:rsidRPr="00C36200">
        <w:rPr>
          <w:rFonts w:ascii="Arial" w:eastAsia="Times New Roman" w:hAnsi="Arial" w:cs="Arial"/>
          <w:color w:val="000000"/>
          <w:sz w:val="24"/>
          <w:szCs w:val="24"/>
          <w:lang w:eastAsia="sv-SE"/>
        </w:rPr>
        <w:t>.</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2.</w:t>
      </w:r>
      <w:r w:rsidRPr="00C36200">
        <w:rPr>
          <w:rFonts w:ascii="Arial" w:eastAsia="Times New Roman" w:hAnsi="Arial" w:cs="Arial"/>
          <w:color w:val="000000"/>
          <w:sz w:val="24"/>
          <w:szCs w:val="24"/>
          <w:lang w:eastAsia="sv-SE"/>
        </w:rPr>
        <w:t> Adjektiv: </w:t>
      </w:r>
      <w:r w:rsidRPr="00C36200">
        <w:rPr>
          <w:rFonts w:ascii="Arial" w:eastAsia="Times New Roman" w:hAnsi="Arial" w:cs="Arial"/>
          <w:b/>
          <w:bCs/>
          <w:color w:val="000000"/>
          <w:sz w:val="24"/>
          <w:szCs w:val="24"/>
          <w:lang w:eastAsia="sv-SE"/>
        </w:rPr>
        <w:t>13.13.</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3.</w:t>
      </w:r>
      <w:r w:rsidRPr="00C36200">
        <w:rPr>
          <w:rFonts w:ascii="Arial" w:eastAsia="Times New Roman" w:hAnsi="Arial" w:cs="Arial"/>
          <w:color w:val="000000"/>
          <w:sz w:val="24"/>
          <w:szCs w:val="24"/>
          <w:lang w:eastAsia="sv-SE"/>
        </w:rPr>
        <w:t> Verb: </w:t>
      </w:r>
      <w:r w:rsidRPr="00C36200">
        <w:rPr>
          <w:rFonts w:ascii="Arial" w:eastAsia="Times New Roman" w:hAnsi="Arial" w:cs="Arial"/>
          <w:b/>
          <w:bCs/>
          <w:color w:val="000000"/>
          <w:sz w:val="24"/>
          <w:szCs w:val="24"/>
          <w:lang w:eastAsia="sv-SE"/>
        </w:rPr>
        <w:t>13.14</w:t>
      </w:r>
      <w:r w:rsidRPr="00C36200">
        <w:rPr>
          <w:rFonts w:ascii="Arial" w:eastAsia="Times New Roman" w:hAnsi="Arial" w:cs="Arial"/>
          <w:color w:val="000000"/>
          <w:sz w:val="24"/>
          <w:szCs w:val="24"/>
          <w:lang w:eastAsia="sv-SE"/>
        </w:rPr>
        <w:t>., 13.15., 13.18.</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4.</w:t>
      </w:r>
      <w:r w:rsidRPr="00C36200">
        <w:rPr>
          <w:rFonts w:ascii="Arial" w:eastAsia="Times New Roman" w:hAnsi="Arial" w:cs="Arial"/>
          <w:color w:val="000000"/>
          <w:sz w:val="24"/>
          <w:szCs w:val="24"/>
          <w:lang w:eastAsia="sv-SE"/>
        </w:rPr>
        <w:t> Bilda nya substantiv, verb och adjektiv: 13.20.</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5.</w:t>
      </w:r>
      <w:r w:rsidRPr="00C36200">
        <w:rPr>
          <w:rFonts w:ascii="Arial" w:eastAsia="Times New Roman" w:hAnsi="Arial" w:cs="Arial"/>
          <w:color w:val="000000"/>
          <w:sz w:val="24"/>
          <w:szCs w:val="24"/>
          <w:lang w:eastAsia="sv-SE"/>
        </w:rPr>
        <w:t> Adverb: 13.25.</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6.</w:t>
      </w:r>
      <w:r w:rsidRPr="00C36200">
        <w:rPr>
          <w:rFonts w:ascii="Arial" w:eastAsia="Times New Roman" w:hAnsi="Arial" w:cs="Arial"/>
          <w:color w:val="000000"/>
          <w:sz w:val="24"/>
          <w:szCs w:val="24"/>
          <w:lang w:eastAsia="sv-SE"/>
        </w:rPr>
        <w:t> Pronomen: 13.26., 13.27. Observera tillbakasyftande pronomen.</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7.</w:t>
      </w:r>
      <w:r w:rsidRPr="00C36200">
        <w:rPr>
          <w:rFonts w:ascii="Arial" w:eastAsia="Times New Roman" w:hAnsi="Arial" w:cs="Arial"/>
          <w:color w:val="000000"/>
          <w:sz w:val="24"/>
          <w:szCs w:val="24"/>
          <w:lang w:eastAsia="sv-SE"/>
        </w:rPr>
        <w:t> Prepositioner: 13.28.</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8.</w:t>
      </w:r>
      <w:r w:rsidRPr="00C36200">
        <w:rPr>
          <w:rFonts w:ascii="Arial" w:eastAsia="Times New Roman" w:hAnsi="Arial" w:cs="Arial"/>
          <w:color w:val="000000"/>
          <w:sz w:val="24"/>
          <w:szCs w:val="24"/>
          <w:lang w:eastAsia="sv-SE"/>
        </w:rPr>
        <w:t> Läs på om konjunktioner</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9.</w:t>
      </w:r>
      <w:r w:rsidRPr="00C36200">
        <w:rPr>
          <w:rFonts w:ascii="Arial" w:eastAsia="Times New Roman" w:hAnsi="Arial" w:cs="Arial"/>
          <w:color w:val="000000"/>
          <w:sz w:val="24"/>
          <w:szCs w:val="24"/>
          <w:lang w:eastAsia="sv-SE"/>
        </w:rPr>
        <w:t> Träna alla ordklasser: 13.29., 13.33.</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color w:val="000000"/>
          <w:sz w:val="24"/>
          <w:szCs w:val="24"/>
          <w:lang w:eastAsia="sv-SE"/>
        </w:rPr>
        <w:lastRenderedPageBreak/>
        <w:t> </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Läs om "Fraser" sid 199-201</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Läs om "Satslära" sid 202-205.</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Pr>
          <w:rFonts w:ascii="Arial" w:eastAsia="Times New Roman" w:hAnsi="Arial" w:cs="Arial"/>
          <w:b/>
          <w:bCs/>
          <w:color w:val="000000"/>
          <w:sz w:val="24"/>
          <w:szCs w:val="24"/>
          <w:lang w:eastAsia="sv-SE"/>
        </w:rPr>
        <w:t>1.</w:t>
      </w:r>
      <w:r w:rsidRPr="00C36200">
        <w:rPr>
          <w:rFonts w:ascii="Arial" w:eastAsia="Times New Roman" w:hAnsi="Arial" w:cs="Arial"/>
          <w:b/>
          <w:bCs/>
          <w:color w:val="000000"/>
          <w:sz w:val="24"/>
          <w:szCs w:val="24"/>
          <w:lang w:eastAsia="sv-SE"/>
        </w:rPr>
        <w:t> </w:t>
      </w:r>
      <w:r w:rsidRPr="00C36200">
        <w:rPr>
          <w:rFonts w:ascii="Arial" w:eastAsia="Times New Roman" w:hAnsi="Arial" w:cs="Arial"/>
          <w:color w:val="000000"/>
          <w:sz w:val="24"/>
          <w:szCs w:val="24"/>
          <w:lang w:eastAsia="sv-SE"/>
        </w:rPr>
        <w:t>Gör övning 13.24. och 13.35. samt 13.38.</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color w:val="000000"/>
          <w:sz w:val="24"/>
          <w:szCs w:val="24"/>
          <w:lang w:eastAsia="sv-SE"/>
        </w:rPr>
        <w:t> </w:t>
      </w:r>
    </w:p>
    <w:p w:rsidR="00C36200" w:rsidRPr="00C36200" w:rsidRDefault="00C36200" w:rsidP="00C36200">
      <w:pPr>
        <w:shd w:val="clear" w:color="auto" w:fill="FFFFFF"/>
        <w:spacing w:after="150" w:line="300" w:lineRule="atLeast"/>
        <w:rPr>
          <w:rFonts w:ascii="Arial" w:eastAsia="Times New Roman" w:hAnsi="Arial" w:cs="Arial"/>
          <w:color w:val="000000"/>
          <w:sz w:val="24"/>
          <w:szCs w:val="24"/>
          <w:lang w:eastAsia="sv-SE"/>
        </w:rPr>
      </w:pPr>
      <w:r w:rsidRPr="00C36200">
        <w:rPr>
          <w:rFonts w:ascii="Arial" w:eastAsia="Times New Roman" w:hAnsi="Arial" w:cs="Arial"/>
          <w:b/>
          <w:bCs/>
          <w:color w:val="000000"/>
          <w:sz w:val="24"/>
          <w:szCs w:val="24"/>
          <w:lang w:eastAsia="sv-SE"/>
        </w:rPr>
        <w:t>Till provet ska du kunna skiljetecken, styckeindelning, ordklasserna, skillnad mellan huvuds</w:t>
      </w:r>
      <w:r w:rsidR="00645AF7">
        <w:rPr>
          <w:rFonts w:ascii="Arial" w:eastAsia="Times New Roman" w:hAnsi="Arial" w:cs="Arial"/>
          <w:b/>
          <w:bCs/>
          <w:color w:val="000000"/>
          <w:sz w:val="24"/>
          <w:szCs w:val="24"/>
          <w:lang w:eastAsia="sv-SE"/>
        </w:rPr>
        <w:t xml:space="preserve">ats och bisats samt satsdelarna subjekt, </w:t>
      </w:r>
      <w:r w:rsidRPr="00C36200">
        <w:rPr>
          <w:rFonts w:ascii="Arial" w:eastAsia="Times New Roman" w:hAnsi="Arial" w:cs="Arial"/>
          <w:b/>
          <w:bCs/>
          <w:color w:val="000000"/>
          <w:sz w:val="24"/>
          <w:szCs w:val="24"/>
          <w:lang w:eastAsia="sv-SE"/>
        </w:rPr>
        <w:t>predikat</w:t>
      </w:r>
      <w:r w:rsidR="00645AF7">
        <w:rPr>
          <w:rFonts w:ascii="Arial" w:eastAsia="Times New Roman" w:hAnsi="Arial" w:cs="Arial"/>
          <w:b/>
          <w:bCs/>
          <w:color w:val="000000"/>
          <w:sz w:val="24"/>
          <w:szCs w:val="24"/>
          <w:lang w:eastAsia="sv-SE"/>
        </w:rPr>
        <w:t xml:space="preserve"> och ackusativobjekt/direkt objekt</w:t>
      </w:r>
      <w:r w:rsidRPr="00C36200">
        <w:rPr>
          <w:rFonts w:ascii="Arial" w:eastAsia="Times New Roman" w:hAnsi="Arial" w:cs="Arial"/>
          <w:b/>
          <w:bCs/>
          <w:color w:val="000000"/>
          <w:sz w:val="24"/>
          <w:szCs w:val="24"/>
          <w:lang w:eastAsia="sv-SE"/>
        </w:rPr>
        <w:t>.  Du skickar inte in något till mig kring detta arbete utan förbereder dig så gott du kan</w:t>
      </w:r>
      <w:r w:rsidR="00645AF7">
        <w:rPr>
          <w:rFonts w:ascii="Arial" w:eastAsia="Times New Roman" w:hAnsi="Arial" w:cs="Arial"/>
          <w:b/>
          <w:bCs/>
          <w:color w:val="000000"/>
          <w:sz w:val="24"/>
          <w:szCs w:val="24"/>
          <w:lang w:eastAsia="sv-SE"/>
        </w:rPr>
        <w:t xml:space="preserve"> för provet, med hjälp av</w:t>
      </w:r>
      <w:r w:rsidRPr="00C36200">
        <w:rPr>
          <w:rFonts w:ascii="Arial" w:eastAsia="Times New Roman" w:hAnsi="Arial" w:cs="Arial"/>
          <w:b/>
          <w:bCs/>
          <w:color w:val="000000"/>
          <w:sz w:val="24"/>
          <w:szCs w:val="24"/>
          <w:lang w:eastAsia="sv-SE"/>
        </w:rPr>
        <w:t xml:space="preserve"> övningarna.</w:t>
      </w:r>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bookmarkStart w:id="0" w:name="_GoBack"/>
      <w:bookmarkEnd w:id="0"/>
    </w:p>
    <w:p w:rsidR="00E51D47" w:rsidRPr="004333D3" w:rsidRDefault="00E51D47" w:rsidP="00E51D47">
      <w:pPr>
        <w:shd w:val="clear" w:color="auto" w:fill="FFFFFF"/>
        <w:spacing w:after="0" w:line="300" w:lineRule="atLeast"/>
        <w:rPr>
          <w:rFonts w:ascii="Arial" w:eastAsia="Times New Roman" w:hAnsi="Arial" w:cs="Arial"/>
          <w:color w:val="000000"/>
          <w:sz w:val="21"/>
          <w:szCs w:val="21"/>
          <w:lang w:eastAsia="sv-SE"/>
        </w:rPr>
      </w:pPr>
      <w:r w:rsidRPr="004333D3">
        <w:rPr>
          <w:rFonts w:ascii="Arial" w:eastAsia="Times New Roman" w:hAnsi="Arial" w:cs="Arial"/>
          <w:b/>
          <w:bCs/>
          <w:color w:val="000000"/>
          <w:sz w:val="21"/>
          <w:szCs w:val="21"/>
          <w:u w:val="single"/>
          <w:lang w:eastAsia="sv-SE"/>
        </w:rPr>
        <w:t>Skicka in:</w:t>
      </w:r>
      <w:r w:rsidRPr="004333D3">
        <w:rPr>
          <w:rFonts w:ascii="Arial" w:eastAsia="Times New Roman" w:hAnsi="Arial" w:cs="Arial"/>
          <w:b/>
          <w:bCs/>
          <w:color w:val="000000"/>
          <w:sz w:val="21"/>
          <w:szCs w:val="21"/>
          <w:lang w:eastAsia="sv-SE"/>
        </w:rPr>
        <w:t> </w:t>
      </w:r>
    </w:p>
    <w:p w:rsidR="00E51D47" w:rsidRPr="004333D3" w:rsidRDefault="00BC209C" w:rsidP="00E51D47">
      <w:pPr>
        <w:shd w:val="clear" w:color="auto" w:fill="FFFFFF"/>
        <w:spacing w:after="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 xml:space="preserve">1. </w:t>
      </w:r>
      <w:r w:rsidR="00C36200">
        <w:rPr>
          <w:rFonts w:ascii="Arial" w:eastAsia="Times New Roman" w:hAnsi="Arial" w:cs="Arial"/>
          <w:color w:val="000000"/>
          <w:sz w:val="21"/>
          <w:szCs w:val="21"/>
          <w:lang w:eastAsia="sv-SE"/>
        </w:rPr>
        <w:t>Läslogg 2</w:t>
      </w:r>
    </w:p>
    <w:p w:rsidR="00E51D47" w:rsidRPr="004333D3" w:rsidRDefault="005F31C3" w:rsidP="00E51D47">
      <w:pPr>
        <w:shd w:val="clear" w:color="auto" w:fill="FFFFFF"/>
        <w:spacing w:after="0" w:line="300" w:lineRule="atLeast"/>
        <w:rPr>
          <w:rFonts w:ascii="Arial" w:eastAsia="Times New Roman" w:hAnsi="Arial" w:cs="Arial"/>
          <w:color w:val="000000"/>
          <w:sz w:val="21"/>
          <w:szCs w:val="21"/>
          <w:lang w:eastAsia="sv-SE"/>
        </w:rPr>
      </w:pPr>
      <w:r w:rsidRPr="005F31C3">
        <w:rPr>
          <w:rFonts w:ascii="Arial" w:eastAsia="Times New Roman" w:hAnsi="Arial" w:cs="Arial"/>
          <w:b/>
          <w:color w:val="000000"/>
          <w:sz w:val="21"/>
          <w:szCs w:val="21"/>
          <w:lang w:eastAsia="sv-SE"/>
        </w:rPr>
        <w:t>senast en timme före nästa träff.</w:t>
      </w:r>
    </w:p>
    <w:p w:rsidR="00E51D47" w:rsidRDefault="00E51D47" w:rsidP="00E51D47"/>
    <w:p w:rsidR="00820C55" w:rsidRPr="00E51D47" w:rsidRDefault="00820C55" w:rsidP="00E51D47"/>
    <w:sectPr w:rsidR="00820C55" w:rsidRPr="00E51D4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72C" w:rsidRDefault="00D2172C" w:rsidP="00141021">
      <w:pPr>
        <w:spacing w:after="0" w:line="240" w:lineRule="auto"/>
      </w:pPr>
      <w:r>
        <w:separator/>
      </w:r>
    </w:p>
  </w:endnote>
  <w:endnote w:type="continuationSeparator" w:id="0">
    <w:p w:rsidR="00D2172C" w:rsidRDefault="00D2172C" w:rsidP="0014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72C" w:rsidRDefault="00D2172C" w:rsidP="00141021">
      <w:pPr>
        <w:spacing w:after="0" w:line="240" w:lineRule="auto"/>
      </w:pPr>
      <w:r>
        <w:separator/>
      </w:r>
    </w:p>
  </w:footnote>
  <w:footnote w:type="continuationSeparator" w:id="0">
    <w:p w:rsidR="00D2172C" w:rsidRDefault="00D2172C" w:rsidP="0014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21" w:rsidRDefault="00141021" w:rsidP="00141021">
    <w:pPr>
      <w:pStyle w:val="Sidhuvud"/>
      <w:jc w:val="center"/>
    </w:pPr>
    <w:r>
      <w:rPr>
        <w:rFonts w:ascii="Arial" w:hAnsi="Arial" w:cs="Arial"/>
        <w:noProof/>
        <w:color w:val="000000"/>
        <w:sz w:val="28"/>
        <w:szCs w:val="28"/>
        <w:bdr w:val="none" w:sz="0" w:space="0" w:color="auto" w:frame="1"/>
        <w:lang w:eastAsia="sv-SE"/>
      </w:rPr>
      <w:drawing>
        <wp:inline distT="0" distB="0" distL="0" distR="0">
          <wp:extent cx="2076450" cy="565150"/>
          <wp:effectExtent l="0" t="0" r="0" b="6350"/>
          <wp:docPr id="1" name="Bildobjekt 1" descr="https://lh6.googleusercontent.com/NFznOqSQC923rXBZcdEMTXpm1dqv-6yqJTb0V1a5mc-LoMP-KeqeHSAQ18Uwzh7nEhXdd5PQOK6_FTnOMIKnTFXJU1ft74wZnawcXKJUR6CilQlRihfgruiDmMVQm5ERFO7RZ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NFznOqSQC923rXBZcdEMTXpm1dqv-6yqJTb0V1a5mc-LoMP-KeqeHSAQ18Uwzh7nEhXdd5PQOK6_FTnOMIKnTFXJU1ft74wZnawcXKJUR6CilQlRihfgruiDmMVQm5ERFO7RZdF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65150"/>
                  </a:xfrm>
                  <a:prstGeom prst="rect">
                    <a:avLst/>
                  </a:prstGeom>
                  <a:noFill/>
                  <a:ln>
                    <a:noFill/>
                  </a:ln>
                </pic:spPr>
              </pic:pic>
            </a:graphicData>
          </a:graphic>
        </wp:inline>
      </w:drawing>
    </w:r>
    <w:r>
      <w:rPr>
        <w:rFonts w:ascii="Arial" w:hAnsi="Arial" w:cs="Arial"/>
        <w:noProof/>
        <w:color w:val="000000"/>
        <w:sz w:val="28"/>
        <w:szCs w:val="28"/>
        <w:bdr w:val="none" w:sz="0" w:space="0" w:color="auto" w:frame="1"/>
        <w:lang w:eastAsia="sv-SE"/>
      </w:rPr>
      <w:drawing>
        <wp:inline distT="0" distB="0" distL="0" distR="0">
          <wp:extent cx="2241550" cy="571500"/>
          <wp:effectExtent l="0" t="0" r="6350" b="0"/>
          <wp:docPr id="2" name="Bildobjekt 2" descr="https://lh5.googleusercontent.com/QOx1wg1tZsBuek1aLGO-Q62bCJaTXvTXdVx-D7x-DRRyGmnmtz5rd_TI9DnUaHb04chO-JJYAt-wwjMpGCbP9ixExHLfUvd4wBM4kJ46_5wdmkC8tJ-7EMs4SkKp3PnxaPALyi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Ox1wg1tZsBuek1aLGO-Q62bCJaTXvTXdVx-D7x-DRRyGmnmtz5rd_TI9DnUaHb04chO-JJYAt-wwjMpGCbP9ixExHLfUvd4wBM4kJ46_5wdmkC8tJ-7EMs4SkKp3PnxaPALyi0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1550" cy="571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D3"/>
    <w:rsid w:val="00023619"/>
    <w:rsid w:val="00074BBF"/>
    <w:rsid w:val="000759C6"/>
    <w:rsid w:val="000801FF"/>
    <w:rsid w:val="000B20CC"/>
    <w:rsid w:val="000B2958"/>
    <w:rsid w:val="000B4C5D"/>
    <w:rsid w:val="000D1299"/>
    <w:rsid w:val="000E2CC5"/>
    <w:rsid w:val="000E5D8A"/>
    <w:rsid w:val="00141021"/>
    <w:rsid w:val="00141A83"/>
    <w:rsid w:val="00156C24"/>
    <w:rsid w:val="0016661B"/>
    <w:rsid w:val="00167183"/>
    <w:rsid w:val="001879BB"/>
    <w:rsid w:val="001B2B60"/>
    <w:rsid w:val="001D0377"/>
    <w:rsid w:val="00222722"/>
    <w:rsid w:val="00224030"/>
    <w:rsid w:val="002739E1"/>
    <w:rsid w:val="002B4D4B"/>
    <w:rsid w:val="002C4320"/>
    <w:rsid w:val="002E1BC8"/>
    <w:rsid w:val="002F0C93"/>
    <w:rsid w:val="00332060"/>
    <w:rsid w:val="003350EB"/>
    <w:rsid w:val="00352CD8"/>
    <w:rsid w:val="00354565"/>
    <w:rsid w:val="00392727"/>
    <w:rsid w:val="003E08B0"/>
    <w:rsid w:val="004333D3"/>
    <w:rsid w:val="00471C74"/>
    <w:rsid w:val="00472508"/>
    <w:rsid w:val="004B61D7"/>
    <w:rsid w:val="004B7B1E"/>
    <w:rsid w:val="004C1994"/>
    <w:rsid w:val="004D4689"/>
    <w:rsid w:val="004D7E20"/>
    <w:rsid w:val="004E3992"/>
    <w:rsid w:val="004F47F3"/>
    <w:rsid w:val="005063A8"/>
    <w:rsid w:val="005259B0"/>
    <w:rsid w:val="0052799A"/>
    <w:rsid w:val="005704C4"/>
    <w:rsid w:val="00593FB0"/>
    <w:rsid w:val="005B2A41"/>
    <w:rsid w:val="005B33EC"/>
    <w:rsid w:val="005D1663"/>
    <w:rsid w:val="005D7C3B"/>
    <w:rsid w:val="005E04CA"/>
    <w:rsid w:val="005F0067"/>
    <w:rsid w:val="005F31C3"/>
    <w:rsid w:val="005F6513"/>
    <w:rsid w:val="00603599"/>
    <w:rsid w:val="0061226D"/>
    <w:rsid w:val="0062163C"/>
    <w:rsid w:val="0064274E"/>
    <w:rsid w:val="00645AF7"/>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4158D"/>
    <w:rsid w:val="00A66D36"/>
    <w:rsid w:val="00A67A13"/>
    <w:rsid w:val="00A71FA5"/>
    <w:rsid w:val="00A727F9"/>
    <w:rsid w:val="00A7375A"/>
    <w:rsid w:val="00AB2A6A"/>
    <w:rsid w:val="00AB321F"/>
    <w:rsid w:val="00AC19BE"/>
    <w:rsid w:val="00AC34E4"/>
    <w:rsid w:val="00AE580D"/>
    <w:rsid w:val="00B2059F"/>
    <w:rsid w:val="00B66EE2"/>
    <w:rsid w:val="00BA7188"/>
    <w:rsid w:val="00BC209C"/>
    <w:rsid w:val="00C02E36"/>
    <w:rsid w:val="00C06AA8"/>
    <w:rsid w:val="00C36200"/>
    <w:rsid w:val="00C52570"/>
    <w:rsid w:val="00C65895"/>
    <w:rsid w:val="00CB3BB4"/>
    <w:rsid w:val="00CB5314"/>
    <w:rsid w:val="00CB5E28"/>
    <w:rsid w:val="00CB6C40"/>
    <w:rsid w:val="00CD113C"/>
    <w:rsid w:val="00CD4065"/>
    <w:rsid w:val="00CE5D74"/>
    <w:rsid w:val="00D059F3"/>
    <w:rsid w:val="00D15F32"/>
    <w:rsid w:val="00D2172C"/>
    <w:rsid w:val="00D433C7"/>
    <w:rsid w:val="00D448C9"/>
    <w:rsid w:val="00D8655F"/>
    <w:rsid w:val="00D87203"/>
    <w:rsid w:val="00DA5946"/>
    <w:rsid w:val="00DD789E"/>
    <w:rsid w:val="00DE0106"/>
    <w:rsid w:val="00DE4ED6"/>
    <w:rsid w:val="00E12DE0"/>
    <w:rsid w:val="00E16D9F"/>
    <w:rsid w:val="00E21350"/>
    <w:rsid w:val="00E239B6"/>
    <w:rsid w:val="00E26CF5"/>
    <w:rsid w:val="00E27EE3"/>
    <w:rsid w:val="00E506A4"/>
    <w:rsid w:val="00E51D47"/>
    <w:rsid w:val="00E538E4"/>
    <w:rsid w:val="00E7115E"/>
    <w:rsid w:val="00E7137B"/>
    <w:rsid w:val="00E82B74"/>
    <w:rsid w:val="00EC1032"/>
    <w:rsid w:val="00EC1BB3"/>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5AB3"/>
  <w15:docId w15:val="{A7002106-1D18-4727-BEC0-C45B6AC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102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41021"/>
  </w:style>
  <w:style w:type="paragraph" w:styleId="Sidfot">
    <w:name w:val="footer"/>
    <w:basedOn w:val="Normal"/>
    <w:link w:val="SidfotChar"/>
    <w:uiPriority w:val="99"/>
    <w:unhideWhenUsed/>
    <w:rsid w:val="0014102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41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40942">
      <w:bodyDiv w:val="1"/>
      <w:marLeft w:val="0"/>
      <w:marRight w:val="0"/>
      <w:marTop w:val="0"/>
      <w:marBottom w:val="0"/>
      <w:divBdr>
        <w:top w:val="none" w:sz="0" w:space="0" w:color="auto"/>
        <w:left w:val="none" w:sz="0" w:space="0" w:color="auto"/>
        <w:bottom w:val="none" w:sz="0" w:space="0" w:color="auto"/>
        <w:right w:val="none" w:sz="0" w:space="0" w:color="auto"/>
      </w:divBdr>
      <w:divsChild>
        <w:div w:id="347679585">
          <w:marLeft w:val="0"/>
          <w:marRight w:val="0"/>
          <w:marTop w:val="0"/>
          <w:marBottom w:val="0"/>
          <w:divBdr>
            <w:top w:val="none" w:sz="0" w:space="0" w:color="auto"/>
            <w:left w:val="none" w:sz="0" w:space="0" w:color="auto"/>
            <w:bottom w:val="none" w:sz="0" w:space="0" w:color="auto"/>
            <w:right w:val="none" w:sz="0" w:space="0" w:color="auto"/>
          </w:divBdr>
          <w:divsChild>
            <w:div w:id="18719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3</cp:revision>
  <dcterms:created xsi:type="dcterms:W3CDTF">2020-09-03T11:41:00Z</dcterms:created>
  <dcterms:modified xsi:type="dcterms:W3CDTF">2020-09-09T11:41:00Z</dcterms:modified>
</cp:coreProperties>
</file>