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1A8" w:rsidRDefault="002621A8" w:rsidP="002621A8">
      <w:pPr>
        <w:pStyle w:val="Normalwebb"/>
        <w:shd w:val="clear" w:color="auto" w:fill="FFFFFF"/>
        <w:spacing w:before="120" w:beforeAutospacing="0" w:after="120" w:afterAutospacing="0" w:line="336" w:lineRule="atLeast"/>
        <w:jc w:val="center"/>
        <w:rPr>
          <w:rFonts w:ascii="Arial" w:hAnsi="Arial" w:cs="Arial"/>
          <w:b/>
          <w:bCs/>
          <w:sz w:val="21"/>
          <w:szCs w:val="21"/>
          <w:u w:val="single"/>
        </w:rPr>
      </w:pPr>
      <w:r>
        <w:rPr>
          <w:rFonts w:ascii="Arial" w:hAnsi="Arial" w:cs="Arial"/>
          <w:b/>
          <w:bCs/>
          <w:sz w:val="21"/>
          <w:szCs w:val="21"/>
          <w:u w:val="single"/>
        </w:rPr>
        <w:t>Källhänvisning</w:t>
      </w:r>
    </w:p>
    <w:p w:rsidR="002621A8" w:rsidRPr="002621A8" w:rsidRDefault="002621A8" w:rsidP="002621A8">
      <w:pPr>
        <w:pStyle w:val="Normalweb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b/>
          <w:bCs/>
          <w:sz w:val="21"/>
          <w:szCs w:val="21"/>
          <w:u w:val="single"/>
        </w:rPr>
      </w:pPr>
      <w:r w:rsidRPr="002621A8">
        <w:rPr>
          <w:rFonts w:ascii="Arial" w:hAnsi="Arial" w:cs="Arial"/>
          <w:b/>
          <w:bCs/>
          <w:sz w:val="21"/>
          <w:szCs w:val="21"/>
          <w:u w:val="single"/>
        </w:rPr>
        <w:t>Oxfordsystemet</w:t>
      </w:r>
      <w:r w:rsidRPr="002621A8">
        <w:rPr>
          <w:rStyle w:val="apple-converted-space"/>
          <w:rFonts w:ascii="Arial" w:hAnsi="Arial" w:cs="Arial"/>
          <w:sz w:val="21"/>
          <w:szCs w:val="21"/>
          <w:u w:val="single"/>
        </w:rPr>
        <w:t> </w:t>
      </w:r>
      <w:r>
        <w:rPr>
          <w:rFonts w:ascii="Arial" w:hAnsi="Arial" w:cs="Arial"/>
          <w:color w:val="252525"/>
          <w:sz w:val="21"/>
          <w:szCs w:val="21"/>
        </w:rPr>
        <w:t>är ett förekommande system för källhänvisningar i en text.</w:t>
      </w:r>
    </w:p>
    <w:p w:rsidR="002621A8" w:rsidRDefault="002621A8" w:rsidP="002621A8">
      <w:pPr>
        <w:pStyle w:val="Normalweb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Enligt Oxfordsystemet används noter med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8" w:tooltip="Källhänvisning" w:history="1">
        <w:r w:rsidRPr="00677E55">
          <w:rPr>
            <w:rStyle w:val="Hyperlnk"/>
            <w:rFonts w:ascii="Arial" w:hAnsi="Arial" w:cs="Arial"/>
            <w:color w:val="FF0000"/>
            <w:sz w:val="21"/>
            <w:szCs w:val="21"/>
            <w:u w:val="none"/>
          </w:rPr>
          <w:t>källreferenser</w:t>
        </w:r>
      </w:hyperlink>
      <w:r w:rsidR="00677E55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color w:val="252525"/>
          <w:sz w:val="21"/>
          <w:szCs w:val="21"/>
        </w:rPr>
        <w:t xml:space="preserve"> Noterna kan antingen placeras längst ned på sidan, så kallade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9" w:tooltip="Fotnot" w:history="1">
        <w:r w:rsidRPr="00677E55">
          <w:rPr>
            <w:rStyle w:val="Hyperlnk"/>
            <w:rFonts w:ascii="Arial" w:hAnsi="Arial" w:cs="Arial"/>
            <w:color w:val="FF0000"/>
            <w:sz w:val="21"/>
            <w:szCs w:val="21"/>
            <w:u w:val="none"/>
          </w:rPr>
          <w:t>fotnoter</w:t>
        </w:r>
      </w:hyperlink>
      <w:r>
        <w:rPr>
          <w:rFonts w:ascii="Arial" w:hAnsi="Arial" w:cs="Arial"/>
          <w:color w:val="252525"/>
          <w:sz w:val="21"/>
          <w:szCs w:val="21"/>
        </w:rPr>
        <w:t>, i slutet av varje kapitel eller avsnitt, eller (vanligast) samlas i ett särskilt avsnitt i slutet av verket, så kallade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hyperlink r:id="rId10" w:tooltip="Slutnot" w:history="1">
        <w:r w:rsidRPr="00677E55">
          <w:rPr>
            <w:rStyle w:val="Hyperlnk"/>
            <w:rFonts w:ascii="Arial" w:hAnsi="Arial" w:cs="Arial"/>
            <w:color w:val="FF0000"/>
            <w:sz w:val="21"/>
            <w:szCs w:val="21"/>
            <w:u w:val="none"/>
          </w:rPr>
          <w:t>slutnoter</w:t>
        </w:r>
      </w:hyperlink>
      <w:r w:rsidRPr="002621A8">
        <w:rPr>
          <w:rFonts w:ascii="Arial" w:hAnsi="Arial" w:cs="Arial"/>
          <w:color w:val="252525"/>
          <w:sz w:val="21"/>
          <w:szCs w:val="21"/>
        </w:rPr>
        <w:t>.</w:t>
      </w:r>
    </w:p>
    <w:p w:rsidR="002621A8" w:rsidRDefault="002621A8" w:rsidP="002621A8">
      <w:pPr>
        <w:pStyle w:val="Normalweb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Typografiskt skrivs notreferensen i upphöjt läge, exempelvis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  <w:vertAlign w:val="superscript"/>
        </w:rPr>
        <w:t>1</w:t>
      </w:r>
      <w:r>
        <w:rPr>
          <w:rStyle w:val="apple-converted-space"/>
          <w:rFonts w:ascii="Arial" w:hAnsi="Arial" w:cs="Arial"/>
          <w:color w:val="252525"/>
          <w:sz w:val="21"/>
          <w:szCs w:val="21"/>
        </w:rPr>
        <w:t> </w:t>
      </w:r>
      <w:r>
        <w:rPr>
          <w:rFonts w:ascii="Arial" w:hAnsi="Arial" w:cs="Arial"/>
          <w:color w:val="252525"/>
          <w:sz w:val="21"/>
          <w:szCs w:val="21"/>
        </w:rPr>
        <w:t>för att hänvisa till den första noten.</w:t>
      </w:r>
    </w:p>
    <w:p w:rsidR="007715EA" w:rsidRDefault="007715EA" w:rsidP="002621A8">
      <w:pPr>
        <w:pStyle w:val="Normalweb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7715EA" w:rsidRDefault="007715EA" w:rsidP="002621A8">
      <w:pPr>
        <w:pStyle w:val="Normalweb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Illiaden handlar om slaget om Troja och kriget mellan grekiska och turkiska trupper.</w:t>
      </w:r>
    </w:p>
    <w:p w:rsidR="00687289" w:rsidRDefault="00687289" w:rsidP="002621A8">
      <w:pPr>
        <w:pStyle w:val="Normalweb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”Staden Troja var en farlig konkurrent till grekisk handel i denna del av Medelhavet”</w:t>
      </w:r>
      <w:r w:rsidR="007715EA">
        <w:rPr>
          <w:rFonts w:ascii="Arial" w:hAnsi="Arial" w:cs="Arial"/>
          <w:color w:val="252525"/>
          <w:sz w:val="21"/>
          <w:szCs w:val="21"/>
        </w:rPr>
        <w:t xml:space="preserve">. </w:t>
      </w:r>
      <w:r w:rsidR="007715EA">
        <w:rPr>
          <w:rStyle w:val="Fotnotsreferens"/>
          <w:rFonts w:ascii="Arial" w:hAnsi="Arial" w:cs="Arial"/>
          <w:color w:val="252525"/>
          <w:sz w:val="21"/>
          <w:szCs w:val="21"/>
        </w:rPr>
        <w:footnoteReference w:id="1"/>
      </w:r>
    </w:p>
    <w:p w:rsidR="007715EA" w:rsidRDefault="007715EA" w:rsidP="002621A8">
      <w:pPr>
        <w:pStyle w:val="Normalweb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Det var detta som gjorde att grekerna ville inta staden. Enligt berättelsen är dock upprinnelsen till kriget något helt annat: ”Kriget har utlösts av ett gräl mellan tre gudinnor om vem som är vackrast.”</w:t>
      </w:r>
      <w:r>
        <w:rPr>
          <w:rStyle w:val="Fotnotsreferens"/>
          <w:rFonts w:ascii="Arial" w:hAnsi="Arial" w:cs="Arial"/>
          <w:color w:val="252525"/>
          <w:sz w:val="21"/>
          <w:szCs w:val="21"/>
        </w:rPr>
        <w:footnoteReference w:id="2"/>
      </w:r>
    </w:p>
    <w:p w:rsidR="007715EA" w:rsidRDefault="007715EA" w:rsidP="002621A8">
      <w:pPr>
        <w:pStyle w:val="Normalweb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  <w:r>
        <w:rPr>
          <w:rFonts w:ascii="Arial" w:hAnsi="Arial" w:cs="Arial"/>
          <w:color w:val="252525"/>
          <w:sz w:val="21"/>
          <w:szCs w:val="21"/>
        </w:rPr>
        <w:t>”Prins Paris från Troja blir skiljedomare och utser Afrodite, kärlekens gudinna, till segrare.”</w:t>
      </w:r>
      <w:r>
        <w:rPr>
          <w:rStyle w:val="Fotnotsreferens"/>
          <w:rFonts w:ascii="Arial" w:hAnsi="Arial" w:cs="Arial"/>
          <w:color w:val="252525"/>
          <w:sz w:val="21"/>
          <w:szCs w:val="21"/>
        </w:rPr>
        <w:footnoteReference w:id="3"/>
      </w:r>
      <w:r>
        <w:rPr>
          <w:rFonts w:ascii="Arial" w:hAnsi="Arial" w:cs="Arial"/>
          <w:color w:val="252525"/>
          <w:sz w:val="21"/>
          <w:szCs w:val="21"/>
        </w:rPr>
        <w:t xml:space="preserve">  </w:t>
      </w:r>
    </w:p>
    <w:p w:rsidR="002621A8" w:rsidRDefault="002621A8" w:rsidP="002621A8">
      <w:pPr>
        <w:pStyle w:val="Normalweb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2621A8" w:rsidRDefault="002621A8" w:rsidP="002621A8">
      <w:pPr>
        <w:pStyle w:val="Normalwebb"/>
        <w:shd w:val="clear" w:color="auto" w:fill="FFFFFF"/>
        <w:spacing w:before="120" w:beforeAutospacing="0" w:after="120" w:afterAutospacing="0" w:line="336" w:lineRule="atLeast"/>
        <w:rPr>
          <w:rFonts w:ascii="Arial" w:hAnsi="Arial" w:cs="Arial"/>
          <w:color w:val="252525"/>
          <w:sz w:val="21"/>
          <w:szCs w:val="21"/>
        </w:rPr>
      </w:pPr>
    </w:p>
    <w:p w:rsidR="00820C55" w:rsidRDefault="00EE7CE7">
      <w:hyperlink r:id="rId11" w:tooltip="Harvardsystemet" w:history="1">
        <w:r w:rsidR="002621A8" w:rsidRPr="002621A8">
          <w:rPr>
            <w:rStyle w:val="Hyperlnk"/>
            <w:rFonts w:ascii="Arial" w:hAnsi="Arial" w:cs="Arial"/>
            <w:b/>
            <w:bCs/>
            <w:color w:val="auto"/>
            <w:sz w:val="21"/>
            <w:szCs w:val="21"/>
            <w:shd w:val="clear" w:color="auto" w:fill="FFFFFF"/>
          </w:rPr>
          <w:t>Harvardsystemet</w:t>
        </w:r>
      </w:hyperlink>
      <w:r w:rsidR="002621A8">
        <w:rPr>
          <w:rFonts w:ascii="Arial" w:hAnsi="Arial" w:cs="Arial"/>
          <w:color w:val="252525"/>
          <w:sz w:val="21"/>
          <w:szCs w:val="21"/>
          <w:shd w:val="clear" w:color="auto" w:fill="FFFFFF"/>
        </w:rPr>
        <w:t>, som även kallas författare–årtal-systemet använder istället hänvisningar inom parentes i den löpande texten.</w:t>
      </w:r>
    </w:p>
    <w:p w:rsidR="002621A8" w:rsidRDefault="002621A8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Ex. </w:t>
      </w:r>
    </w:p>
    <w:p w:rsidR="009F0CE8" w:rsidRDefault="005E582B">
      <w:pPr>
        <w:rPr>
          <w:rFonts w:ascii="Verdana" w:hAnsi="Verdana"/>
          <w:color w:val="333333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252525"/>
          <w:sz w:val="21"/>
          <w:szCs w:val="21"/>
        </w:rPr>
        <w:t>”Staden Troja var en farlig konkurrent till grekisk handel i denna del av Medelhavet”.</w:t>
      </w:r>
      <w:r>
        <w:rPr>
          <w:rFonts w:ascii="Arial" w:hAnsi="Arial" w:cs="Arial"/>
          <w:color w:val="252525"/>
          <w:sz w:val="21"/>
          <w:szCs w:val="21"/>
        </w:rPr>
        <w:t xml:space="preserve"> (Jansson 2007</w:t>
      </w:r>
      <w:r w:rsidR="00284159">
        <w:rPr>
          <w:rFonts w:ascii="Arial" w:hAnsi="Arial" w:cs="Arial"/>
          <w:color w:val="252525"/>
          <w:sz w:val="21"/>
          <w:szCs w:val="21"/>
        </w:rPr>
        <w:t>, S. 2</w:t>
      </w:r>
      <w:bookmarkStart w:id="0" w:name="_GoBack"/>
      <w:bookmarkEnd w:id="0"/>
      <w:r>
        <w:rPr>
          <w:rFonts w:ascii="Arial" w:hAnsi="Arial" w:cs="Arial"/>
          <w:color w:val="252525"/>
          <w:sz w:val="21"/>
          <w:szCs w:val="21"/>
        </w:rPr>
        <w:t>)</w:t>
      </w:r>
    </w:p>
    <w:p w:rsidR="009F0CE8" w:rsidRPr="009F0CE8" w:rsidRDefault="009F0CE8">
      <w:pPr>
        <w:rPr>
          <w:b/>
        </w:rPr>
      </w:pPr>
      <w:r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 xml:space="preserve">Mera om källhänvisning hittar du i </w:t>
      </w:r>
      <w:r>
        <w:rPr>
          <w:rFonts w:ascii="Verdana" w:hAnsi="Verdana"/>
          <w:b/>
          <w:i/>
          <w:color w:val="333333"/>
          <w:sz w:val="18"/>
          <w:szCs w:val="18"/>
          <w:shd w:val="clear" w:color="auto" w:fill="FFFFFF"/>
        </w:rPr>
        <w:t xml:space="preserve">Människans texter språket </w:t>
      </w:r>
      <w:r>
        <w:rPr>
          <w:rFonts w:ascii="Verdana" w:hAnsi="Verdana"/>
          <w:b/>
          <w:color w:val="333333"/>
          <w:sz w:val="18"/>
          <w:szCs w:val="18"/>
          <w:shd w:val="clear" w:color="auto" w:fill="FFFFFF"/>
        </w:rPr>
        <w:t>på sidan 142.</w:t>
      </w:r>
    </w:p>
    <w:sectPr w:rsidR="009F0CE8" w:rsidRPr="009F0C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CE7" w:rsidRDefault="00EE7CE7" w:rsidP="007715EA">
      <w:pPr>
        <w:spacing w:after="0" w:line="240" w:lineRule="auto"/>
      </w:pPr>
      <w:r>
        <w:separator/>
      </w:r>
    </w:p>
  </w:endnote>
  <w:endnote w:type="continuationSeparator" w:id="0">
    <w:p w:rsidR="00EE7CE7" w:rsidRDefault="00EE7CE7" w:rsidP="00771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CE7" w:rsidRDefault="00EE7CE7" w:rsidP="007715EA">
      <w:pPr>
        <w:spacing w:after="0" w:line="240" w:lineRule="auto"/>
      </w:pPr>
      <w:r>
        <w:separator/>
      </w:r>
    </w:p>
  </w:footnote>
  <w:footnote w:type="continuationSeparator" w:id="0">
    <w:p w:rsidR="00EE7CE7" w:rsidRDefault="00EE7CE7" w:rsidP="007715EA">
      <w:pPr>
        <w:spacing w:after="0" w:line="240" w:lineRule="auto"/>
      </w:pPr>
      <w:r>
        <w:continuationSeparator/>
      </w:r>
    </w:p>
  </w:footnote>
  <w:footnote w:id="1">
    <w:p w:rsidR="007715EA" w:rsidRDefault="007715EA">
      <w:pPr>
        <w:pStyle w:val="Fotnotstext"/>
      </w:pPr>
      <w:r>
        <w:rPr>
          <w:rStyle w:val="Fotnotsreferens"/>
        </w:rPr>
        <w:footnoteRef/>
      </w:r>
      <w:r>
        <w:t xml:space="preserve"> Ulf Jansson. </w:t>
      </w:r>
      <w:r w:rsidRPr="007715EA">
        <w:rPr>
          <w:i/>
        </w:rPr>
        <w:t>Den levande litteraturen</w:t>
      </w:r>
      <w:r>
        <w:t>. 2 Uppl. Stockholm: Liber AB, 2007, S. 2.</w:t>
      </w:r>
    </w:p>
  </w:footnote>
  <w:footnote w:id="2">
    <w:p w:rsidR="007715EA" w:rsidRDefault="007715EA">
      <w:pPr>
        <w:pStyle w:val="Fotnotstext"/>
      </w:pPr>
      <w:r>
        <w:rPr>
          <w:rStyle w:val="Fotnotsreferens"/>
        </w:rPr>
        <w:footnoteRef/>
      </w:r>
      <w:r>
        <w:t xml:space="preserve"> Jansson. </w:t>
      </w:r>
      <w:r w:rsidRPr="007715EA">
        <w:rPr>
          <w:i/>
        </w:rPr>
        <w:t>Den levande litteraturen</w:t>
      </w:r>
      <w:r>
        <w:t>.</w:t>
      </w:r>
      <w:r>
        <w:t xml:space="preserve"> S. 3.</w:t>
      </w:r>
    </w:p>
  </w:footnote>
  <w:footnote w:id="3">
    <w:p w:rsidR="007715EA" w:rsidRDefault="007715EA">
      <w:pPr>
        <w:pStyle w:val="Fotnotstext"/>
      </w:pPr>
      <w:r>
        <w:rPr>
          <w:rStyle w:val="Fotnotsreferens"/>
        </w:rPr>
        <w:footnoteRef/>
      </w:r>
      <w:r>
        <w:t xml:space="preserve"> Ibid. S. 3.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A8"/>
    <w:rsid w:val="00023619"/>
    <w:rsid w:val="00074BBF"/>
    <w:rsid w:val="000759C6"/>
    <w:rsid w:val="000801FF"/>
    <w:rsid w:val="000B20CC"/>
    <w:rsid w:val="000B2958"/>
    <w:rsid w:val="000B4C5D"/>
    <w:rsid w:val="000D1299"/>
    <w:rsid w:val="000E2CC5"/>
    <w:rsid w:val="000E5D8A"/>
    <w:rsid w:val="00141A83"/>
    <w:rsid w:val="00156C24"/>
    <w:rsid w:val="0016661B"/>
    <w:rsid w:val="00167183"/>
    <w:rsid w:val="001879BB"/>
    <w:rsid w:val="001D0377"/>
    <w:rsid w:val="00224030"/>
    <w:rsid w:val="002621A8"/>
    <w:rsid w:val="002739E1"/>
    <w:rsid w:val="00284159"/>
    <w:rsid w:val="002C4320"/>
    <w:rsid w:val="002E1BC8"/>
    <w:rsid w:val="002F0C93"/>
    <w:rsid w:val="00332060"/>
    <w:rsid w:val="003350EB"/>
    <w:rsid w:val="00354565"/>
    <w:rsid w:val="00392727"/>
    <w:rsid w:val="003E08B0"/>
    <w:rsid w:val="00471C74"/>
    <w:rsid w:val="00472508"/>
    <w:rsid w:val="004B61D7"/>
    <w:rsid w:val="004B7B1E"/>
    <w:rsid w:val="004C1994"/>
    <w:rsid w:val="004D4689"/>
    <w:rsid w:val="004D7E20"/>
    <w:rsid w:val="004E3992"/>
    <w:rsid w:val="004F47F3"/>
    <w:rsid w:val="005259B0"/>
    <w:rsid w:val="0052799A"/>
    <w:rsid w:val="005704C4"/>
    <w:rsid w:val="00593FB0"/>
    <w:rsid w:val="005B2A41"/>
    <w:rsid w:val="005B33EC"/>
    <w:rsid w:val="005D1663"/>
    <w:rsid w:val="005D7C3B"/>
    <w:rsid w:val="005E582B"/>
    <w:rsid w:val="005F0067"/>
    <w:rsid w:val="005F6513"/>
    <w:rsid w:val="00603599"/>
    <w:rsid w:val="0061226D"/>
    <w:rsid w:val="0062163C"/>
    <w:rsid w:val="0064274E"/>
    <w:rsid w:val="0064717D"/>
    <w:rsid w:val="00677E55"/>
    <w:rsid w:val="00687289"/>
    <w:rsid w:val="006B507A"/>
    <w:rsid w:val="006D6879"/>
    <w:rsid w:val="006E7D35"/>
    <w:rsid w:val="00732B27"/>
    <w:rsid w:val="00742A6F"/>
    <w:rsid w:val="00753E61"/>
    <w:rsid w:val="007715EA"/>
    <w:rsid w:val="00787709"/>
    <w:rsid w:val="00791DDD"/>
    <w:rsid w:val="007B03D1"/>
    <w:rsid w:val="007B0FA6"/>
    <w:rsid w:val="007E4BB9"/>
    <w:rsid w:val="0081769C"/>
    <w:rsid w:val="00820C55"/>
    <w:rsid w:val="0083358C"/>
    <w:rsid w:val="00843809"/>
    <w:rsid w:val="00862851"/>
    <w:rsid w:val="009065A8"/>
    <w:rsid w:val="00906707"/>
    <w:rsid w:val="00933CB3"/>
    <w:rsid w:val="00936C06"/>
    <w:rsid w:val="00955D95"/>
    <w:rsid w:val="00967EE9"/>
    <w:rsid w:val="009976C6"/>
    <w:rsid w:val="009B2034"/>
    <w:rsid w:val="009D026F"/>
    <w:rsid w:val="009E4B54"/>
    <w:rsid w:val="009F0CE8"/>
    <w:rsid w:val="00A07DE5"/>
    <w:rsid w:val="00A25FA4"/>
    <w:rsid w:val="00A4158D"/>
    <w:rsid w:val="00A67A13"/>
    <w:rsid w:val="00A71FA5"/>
    <w:rsid w:val="00A727F9"/>
    <w:rsid w:val="00A7375A"/>
    <w:rsid w:val="00AB2A6A"/>
    <w:rsid w:val="00AB321F"/>
    <w:rsid w:val="00AC19BE"/>
    <w:rsid w:val="00AC34E4"/>
    <w:rsid w:val="00AE580D"/>
    <w:rsid w:val="00B2059F"/>
    <w:rsid w:val="00B66EE2"/>
    <w:rsid w:val="00BA7188"/>
    <w:rsid w:val="00C02E36"/>
    <w:rsid w:val="00C06AA8"/>
    <w:rsid w:val="00C52570"/>
    <w:rsid w:val="00C65895"/>
    <w:rsid w:val="00CB3BB4"/>
    <w:rsid w:val="00CB5314"/>
    <w:rsid w:val="00CB5E28"/>
    <w:rsid w:val="00CB6C40"/>
    <w:rsid w:val="00CD113C"/>
    <w:rsid w:val="00CD4065"/>
    <w:rsid w:val="00CE5D74"/>
    <w:rsid w:val="00D059F3"/>
    <w:rsid w:val="00D15F32"/>
    <w:rsid w:val="00D433C7"/>
    <w:rsid w:val="00D448C9"/>
    <w:rsid w:val="00D8655F"/>
    <w:rsid w:val="00D87203"/>
    <w:rsid w:val="00DA5946"/>
    <w:rsid w:val="00DD789E"/>
    <w:rsid w:val="00DE0106"/>
    <w:rsid w:val="00DE4ED6"/>
    <w:rsid w:val="00E12DE0"/>
    <w:rsid w:val="00E16D9F"/>
    <w:rsid w:val="00E21350"/>
    <w:rsid w:val="00E239B6"/>
    <w:rsid w:val="00E26CF5"/>
    <w:rsid w:val="00E27EE3"/>
    <w:rsid w:val="00E506A4"/>
    <w:rsid w:val="00E538E4"/>
    <w:rsid w:val="00E7115E"/>
    <w:rsid w:val="00E7137B"/>
    <w:rsid w:val="00E82B74"/>
    <w:rsid w:val="00EC1032"/>
    <w:rsid w:val="00EC79D6"/>
    <w:rsid w:val="00EE7CE7"/>
    <w:rsid w:val="00F20FE3"/>
    <w:rsid w:val="00F84731"/>
    <w:rsid w:val="00F91E11"/>
    <w:rsid w:val="00FB36BB"/>
    <w:rsid w:val="00FD6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6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621A8"/>
  </w:style>
  <w:style w:type="character" w:styleId="Hyperlnk">
    <w:name w:val="Hyperlink"/>
    <w:basedOn w:val="Standardstycketeckensnitt"/>
    <w:uiPriority w:val="99"/>
    <w:semiHidden/>
    <w:unhideWhenUsed/>
    <w:rsid w:val="002621A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21A8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715EA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715E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715E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webb">
    <w:name w:val="Normal (Web)"/>
    <w:basedOn w:val="Normal"/>
    <w:uiPriority w:val="99"/>
    <w:semiHidden/>
    <w:unhideWhenUsed/>
    <w:rsid w:val="002621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Standardstycketeckensnitt"/>
    <w:rsid w:val="002621A8"/>
  </w:style>
  <w:style w:type="character" w:styleId="Hyperlnk">
    <w:name w:val="Hyperlink"/>
    <w:basedOn w:val="Standardstycketeckensnitt"/>
    <w:uiPriority w:val="99"/>
    <w:semiHidden/>
    <w:unhideWhenUsed/>
    <w:rsid w:val="002621A8"/>
    <w:rPr>
      <w:color w:val="0000FF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2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21A8"/>
    <w:rPr>
      <w:rFonts w:ascii="Tahoma" w:hAnsi="Tahoma" w:cs="Tahoma"/>
      <w:sz w:val="16"/>
      <w:szCs w:val="16"/>
    </w:rPr>
  </w:style>
  <w:style w:type="paragraph" w:styleId="Fotnotstext">
    <w:name w:val="footnote text"/>
    <w:basedOn w:val="Normal"/>
    <w:link w:val="FotnotstextChar"/>
    <w:uiPriority w:val="99"/>
    <w:semiHidden/>
    <w:unhideWhenUsed/>
    <w:rsid w:val="007715EA"/>
    <w:pPr>
      <w:spacing w:after="0" w:line="240" w:lineRule="auto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7715EA"/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7715E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77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v.wikipedia.org/wiki/K%C3%A4llh%C3%A4nvisning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sv.wikipedia.org/wiki/Harvardsysteme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sv.wikipedia.org/wiki/Slutno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v.wikipedia.org/wiki/Fotn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ABB0B6-700A-43B2-A8F9-C1178E09D6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246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Lycksele kommun</Company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Jansson</dc:creator>
  <cp:lastModifiedBy>Jenny Jansson </cp:lastModifiedBy>
  <cp:revision>5</cp:revision>
  <dcterms:created xsi:type="dcterms:W3CDTF">2015-09-21T07:05:00Z</dcterms:created>
  <dcterms:modified xsi:type="dcterms:W3CDTF">2016-01-19T14:36:00Z</dcterms:modified>
</cp:coreProperties>
</file>